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54781" w14:textId="77777777" w:rsidR="003E1D74" w:rsidRDefault="003E1D74" w:rsidP="00C40056">
      <w:pPr>
        <w:rPr>
          <w:noProof/>
        </w:rPr>
      </w:pPr>
    </w:p>
    <w:p w14:paraId="67A40B0F" w14:textId="46A9F5BE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18C">
        <w:rPr>
          <w:noProof/>
        </w:rPr>
        <w:t>4</w:t>
      </w:r>
      <w:r w:rsidR="00A1118C" w:rsidRPr="00A1118C">
        <w:rPr>
          <w:noProof/>
          <w:vertAlign w:val="superscript"/>
        </w:rPr>
        <w:t>th</w:t>
      </w:r>
      <w:r w:rsidR="00A1118C">
        <w:rPr>
          <w:noProof/>
        </w:rPr>
        <w:t xml:space="preserve"> April</w:t>
      </w:r>
      <w:r w:rsidR="00556255">
        <w:rPr>
          <w:noProof/>
        </w:rPr>
        <w:t xml:space="preserve"> </w:t>
      </w:r>
      <w:r w:rsidR="00944336">
        <w:t>202</w:t>
      </w:r>
      <w:r w:rsidR="00855FBE">
        <w:t>2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1DB24838" w:rsidR="00ED6C82" w:rsidRDefault="00ED6C82" w:rsidP="00C40056">
      <w:r>
        <w:t xml:space="preserve">You are summoned to a </w:t>
      </w:r>
      <w:r w:rsidR="0033172C">
        <w:t xml:space="preserve">full council </w:t>
      </w:r>
      <w:r>
        <w:t>meeting of the</w:t>
      </w:r>
      <w:r w:rsidR="00C541F6">
        <w:t xml:space="preserve"> </w:t>
      </w:r>
      <w:proofErr w:type="spellStart"/>
      <w:r w:rsidR="00C541F6">
        <w:t>Hemington</w:t>
      </w:r>
      <w:proofErr w:type="spellEnd"/>
      <w:r w:rsidR="00C541F6">
        <w:t xml:space="preserve">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A1118C">
        <w:rPr>
          <w:b/>
          <w:bCs/>
        </w:rPr>
        <w:t>13</w:t>
      </w:r>
      <w:r w:rsidR="00A1118C" w:rsidRPr="00A1118C">
        <w:rPr>
          <w:b/>
          <w:bCs/>
          <w:vertAlign w:val="superscript"/>
        </w:rPr>
        <w:t>th</w:t>
      </w:r>
      <w:r w:rsidR="00A1118C">
        <w:rPr>
          <w:b/>
          <w:bCs/>
        </w:rPr>
        <w:t xml:space="preserve"> A</w:t>
      </w:r>
      <w:r w:rsidR="00491350">
        <w:rPr>
          <w:b/>
          <w:bCs/>
        </w:rPr>
        <w:t xml:space="preserve">pril </w:t>
      </w:r>
      <w:r w:rsidR="00855FBE">
        <w:rPr>
          <w:b/>
          <w:bCs/>
        </w:rPr>
        <w:t>2022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r w:rsidR="00A906CD" w:rsidRPr="00421447">
        <w:rPr>
          <w:b/>
          <w:bCs/>
        </w:rPr>
        <w:t>pm</w:t>
      </w:r>
      <w:r w:rsidR="00A906CD">
        <w:t xml:space="preserve">.  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comments.  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meeting.  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15 minutes.  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Hemington, Hardington &amp; Foxcote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comments.  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meeting.  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15 minutes.  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55ADBBDE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A93D58">
        <w:rPr>
          <w:sz w:val="20"/>
          <w:szCs w:val="20"/>
        </w:rPr>
        <w:t>9</w:t>
      </w:r>
      <w:r w:rsidR="00A93D58" w:rsidRPr="00A93D58">
        <w:rPr>
          <w:sz w:val="20"/>
          <w:szCs w:val="20"/>
          <w:vertAlign w:val="superscript"/>
        </w:rPr>
        <w:t>th</w:t>
      </w:r>
      <w:r w:rsidR="00A93D58">
        <w:rPr>
          <w:sz w:val="20"/>
          <w:szCs w:val="20"/>
        </w:rPr>
        <w:t xml:space="preserve"> February</w:t>
      </w:r>
      <w:r w:rsidR="009D116A">
        <w:rPr>
          <w:sz w:val="20"/>
          <w:szCs w:val="20"/>
        </w:rPr>
        <w:t xml:space="preserve"> 202</w:t>
      </w:r>
      <w:r w:rsidR="00A93D58">
        <w:rPr>
          <w:sz w:val="20"/>
          <w:szCs w:val="20"/>
        </w:rPr>
        <w:t>2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1BADF1C5" w:rsidR="004A24AF" w:rsidRDefault="004A24AF" w:rsidP="00223BB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175"/>
          <w:tab w:val="right" w:pos="9190"/>
        </w:tabs>
        <w:rPr>
          <w:sz w:val="20"/>
          <w:szCs w:val="20"/>
        </w:rPr>
      </w:pPr>
      <w:r w:rsidRPr="004A24AF">
        <w:rPr>
          <w:sz w:val="20"/>
          <w:szCs w:val="20"/>
        </w:rPr>
        <w:lastRenderedPageBreak/>
        <w:t>4.3</w:t>
      </w:r>
      <w:r w:rsidRPr="004A24AF">
        <w:rPr>
          <w:sz w:val="20"/>
          <w:szCs w:val="20"/>
        </w:rPr>
        <w:tab/>
        <w:t>To receive the Clerk’s Report</w:t>
      </w:r>
      <w:r w:rsidR="00561410">
        <w:rPr>
          <w:sz w:val="20"/>
          <w:szCs w:val="20"/>
        </w:rPr>
        <w:t xml:space="preserve"> – Mainly focused on YE </w:t>
      </w:r>
      <w:r w:rsidR="009D116A">
        <w:rPr>
          <w:sz w:val="20"/>
          <w:szCs w:val="20"/>
        </w:rPr>
        <w:tab/>
      </w:r>
      <w:r w:rsidR="00223BB9">
        <w:rPr>
          <w:sz w:val="20"/>
          <w:szCs w:val="20"/>
        </w:rPr>
        <w:tab/>
      </w:r>
    </w:p>
    <w:p w14:paraId="27513BDD" w14:textId="77777777" w:rsidR="00223BB9" w:rsidRPr="00223BB9" w:rsidRDefault="00223BB9" w:rsidP="00223BB9"/>
    <w:p w14:paraId="3D6D5B92" w14:textId="6296BBF8" w:rsidR="00BD08EF" w:rsidRPr="00BD08EF" w:rsidRDefault="006F1CA3" w:rsidP="006F1CA3">
      <w:pPr>
        <w:pStyle w:val="ListParagraph"/>
        <w:tabs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0E79FFE4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</w:p>
    <w:p w14:paraId="2B5323F4" w14:textId="3FA2E27F" w:rsidR="00801BE6" w:rsidRDefault="00E10D7D" w:rsidP="00491350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p w14:paraId="010A43D9" w14:textId="44D45714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01.</w:t>
      </w:r>
      <w:r w:rsidR="009F62BD">
        <w:rPr>
          <w:rFonts w:cstheme="minorHAnsi"/>
          <w:color w:val="000000"/>
          <w:sz w:val="20"/>
          <w:szCs w:val="20"/>
        </w:rPr>
        <w:t>02.22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08CBDE5A" w14:textId="0CEEAF89" w:rsidR="00FB214B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</w:r>
      <w:r w:rsidR="00FB214B">
        <w:rPr>
          <w:sz w:val="20"/>
          <w:szCs w:val="20"/>
        </w:rPr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6CE8B02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621B2774" w14:textId="5E7DEB4E" w:rsidR="00E13CCA" w:rsidRDefault="00E13CC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 w:rsidR="00773953">
        <w:rPr>
          <w:noProof/>
        </w:rPr>
        <w:drawing>
          <wp:inline distT="0" distB="0" distL="0" distR="0" wp14:anchorId="1FB8FEE8" wp14:editId="7090712A">
            <wp:extent cx="3228975" cy="157042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41573" cy="157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F3AF" w14:textId="37F6787C" w:rsidR="00564183" w:rsidRPr="007D4172" w:rsidRDefault="006D17CB" w:rsidP="007D4172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ACCBA5E" w14:textId="5E7BF26C" w:rsidR="002046C9" w:rsidRDefault="00564183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</w:t>
      </w:r>
      <w:r w:rsidR="007D4172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BF5B63">
        <w:rPr>
          <w:sz w:val="20"/>
          <w:szCs w:val="20"/>
        </w:rPr>
        <w:t>Cashbook figure</w:t>
      </w:r>
      <w:r w:rsidR="00D23680">
        <w:rPr>
          <w:sz w:val="20"/>
          <w:szCs w:val="20"/>
        </w:rPr>
        <w:t xml:space="preserve"> </w:t>
      </w:r>
      <w:r w:rsidR="00780ECD">
        <w:rPr>
          <w:sz w:val="20"/>
          <w:szCs w:val="20"/>
        </w:rPr>
        <w:t xml:space="preserve">31.03.22 and </w:t>
      </w:r>
      <w:proofErr w:type="spellStart"/>
      <w:r w:rsidR="00780ECD">
        <w:rPr>
          <w:sz w:val="20"/>
          <w:szCs w:val="20"/>
        </w:rPr>
        <w:t>Year end</w:t>
      </w:r>
      <w:proofErr w:type="spellEnd"/>
      <w:r w:rsidR="00CF1631">
        <w:rPr>
          <w:sz w:val="20"/>
          <w:szCs w:val="20"/>
        </w:rPr>
        <w:t xml:space="preserve"> balance on Accounts of </w:t>
      </w:r>
      <w:r w:rsidR="00780ECD">
        <w:rPr>
          <w:sz w:val="20"/>
          <w:szCs w:val="20"/>
        </w:rPr>
        <w:t xml:space="preserve"> £9917.</w:t>
      </w:r>
      <w:r w:rsidR="00E62355">
        <w:rPr>
          <w:sz w:val="20"/>
          <w:szCs w:val="20"/>
        </w:rPr>
        <w:t xml:space="preserve">28.  As we are operating a Receipts and Payments system uncleared payments have been moved to future for 2022/23 and this is one cheque for </w:t>
      </w:r>
      <w:proofErr w:type="spellStart"/>
      <w:r w:rsidR="00E62355">
        <w:rPr>
          <w:sz w:val="20"/>
          <w:szCs w:val="20"/>
        </w:rPr>
        <w:t>Savilles</w:t>
      </w:r>
      <w:proofErr w:type="spellEnd"/>
      <w:r w:rsidR="00E62355">
        <w:rPr>
          <w:sz w:val="20"/>
          <w:szCs w:val="20"/>
        </w:rPr>
        <w:t xml:space="preserve"> (PF rent) not cashed. </w:t>
      </w:r>
    </w:p>
    <w:p w14:paraId="1E11F782" w14:textId="77777777" w:rsidR="00DE5B5C" w:rsidRPr="002046C9" w:rsidRDefault="00DE5B5C" w:rsidP="002046C9">
      <w:pPr>
        <w:pStyle w:val="ListParagraph"/>
        <w:spacing w:after="0"/>
        <w:ind w:left="1440" w:hanging="720"/>
        <w:rPr>
          <w:sz w:val="20"/>
          <w:szCs w:val="20"/>
        </w:rPr>
      </w:pPr>
    </w:p>
    <w:p w14:paraId="076374C7" w14:textId="7E48E71C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4EE669F7" w14:textId="2A05B1BA" w:rsidR="00A006C3" w:rsidRDefault="00FB214B" w:rsidP="004E159D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4E159D">
        <w:rPr>
          <w:sz w:val="20"/>
          <w:szCs w:val="20"/>
        </w:rPr>
        <w:t>District Councillors</w:t>
      </w:r>
      <w:r w:rsidR="009F62BD">
        <w:rPr>
          <w:sz w:val="20"/>
          <w:szCs w:val="20"/>
        </w:rPr>
        <w:t xml:space="preserve"> possible attendance.</w:t>
      </w:r>
    </w:p>
    <w:p w14:paraId="59ED0653" w14:textId="02AD54AC" w:rsidR="00840A93" w:rsidRDefault="00006EDE" w:rsidP="00A15BC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 w:rsidR="00C93DD1">
        <w:rPr>
          <w:sz w:val="20"/>
          <w:szCs w:val="20"/>
        </w:rPr>
        <w:tab/>
      </w:r>
      <w:r w:rsidR="00A15BC4">
        <w:rPr>
          <w:sz w:val="20"/>
          <w:szCs w:val="20"/>
        </w:rPr>
        <w:t xml:space="preserve">Spring Litter Pick </w:t>
      </w:r>
      <w:r w:rsidR="00E97E59">
        <w:rPr>
          <w:sz w:val="20"/>
          <w:szCs w:val="20"/>
        </w:rPr>
        <w:t>update</w:t>
      </w:r>
    </w:p>
    <w:p w14:paraId="029F156D" w14:textId="1C9208C1" w:rsidR="005C4320" w:rsidRPr="00FB214B" w:rsidRDefault="00D105BA" w:rsidP="00E97E5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8.3</w:t>
      </w:r>
      <w:r>
        <w:rPr>
          <w:sz w:val="20"/>
          <w:szCs w:val="20"/>
        </w:rPr>
        <w:tab/>
      </w:r>
      <w:r w:rsidR="00E97E59">
        <w:rPr>
          <w:sz w:val="20"/>
          <w:szCs w:val="20"/>
        </w:rPr>
        <w:t>Update on Elections / timetable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347BAD8E" w14:textId="733D1B6F" w:rsidR="00077FFC" w:rsidRDefault="00AC45D6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9.5</w:t>
      </w:r>
      <w:r>
        <w:rPr>
          <w:sz w:val="20"/>
          <w:szCs w:val="20"/>
        </w:rPr>
        <w:tab/>
      </w:r>
      <w:r w:rsidR="00415B08">
        <w:rPr>
          <w:sz w:val="20"/>
          <w:szCs w:val="20"/>
        </w:rPr>
        <w:t xml:space="preserve">SALC – notification of </w:t>
      </w:r>
      <w:r w:rsidR="00C451C1">
        <w:rPr>
          <w:sz w:val="20"/>
          <w:szCs w:val="20"/>
        </w:rPr>
        <w:t>National Pay Agreement</w:t>
      </w:r>
    </w:p>
    <w:p w14:paraId="0D625726" w14:textId="77777777" w:rsidR="006A79DE" w:rsidRPr="00990566" w:rsidRDefault="006A79DE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078B238A" w14:textId="4832A1ED" w:rsidR="00730AF7" w:rsidRPr="00561410" w:rsidRDefault="00561410" w:rsidP="00730AF7">
      <w:pPr>
        <w:pStyle w:val="ListParagraph"/>
        <w:rPr>
          <w:sz w:val="20"/>
          <w:szCs w:val="20"/>
        </w:rPr>
      </w:pPr>
      <w:r w:rsidRPr="00561410">
        <w:rPr>
          <w:sz w:val="20"/>
          <w:szCs w:val="20"/>
        </w:rPr>
        <w:t>12.1</w:t>
      </w:r>
      <w:r w:rsidRPr="00561410">
        <w:rPr>
          <w:sz w:val="20"/>
          <w:szCs w:val="20"/>
        </w:rPr>
        <w:tab/>
        <w:t>Wednesday May 11</w:t>
      </w:r>
      <w:r w:rsidRPr="00561410">
        <w:rPr>
          <w:sz w:val="20"/>
          <w:szCs w:val="20"/>
          <w:vertAlign w:val="superscript"/>
        </w:rPr>
        <w:t>th</w:t>
      </w:r>
      <w:r w:rsidRPr="00561410">
        <w:rPr>
          <w:sz w:val="20"/>
          <w:szCs w:val="20"/>
        </w:rPr>
        <w:t xml:space="preserve"> </w:t>
      </w:r>
      <w:r w:rsidR="00FF58F0">
        <w:rPr>
          <w:sz w:val="20"/>
          <w:szCs w:val="20"/>
        </w:rPr>
        <w:t>7.30pm</w:t>
      </w:r>
    </w:p>
    <w:p w14:paraId="39044E01" w14:textId="77777777" w:rsidR="008E1CAE" w:rsidRPr="00561410" w:rsidRDefault="008E1CAE" w:rsidP="008E1CAE">
      <w:pPr>
        <w:pStyle w:val="ListParagraph"/>
        <w:rPr>
          <w:sz w:val="20"/>
          <w:szCs w:val="20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DE08" w14:textId="77777777" w:rsidR="009C6233" w:rsidRDefault="009C6233" w:rsidP="00FD39FA">
      <w:pPr>
        <w:spacing w:after="0" w:line="240" w:lineRule="auto"/>
      </w:pPr>
      <w:r>
        <w:separator/>
      </w:r>
    </w:p>
  </w:endnote>
  <w:endnote w:type="continuationSeparator" w:id="0">
    <w:p w14:paraId="1944DADC" w14:textId="77777777" w:rsidR="009C6233" w:rsidRDefault="009C6233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35527B1E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23BB9">
      <w:rPr>
        <w:sz w:val="18"/>
        <w:szCs w:val="18"/>
      </w:rPr>
      <w:t>March</w:t>
    </w:r>
    <w:r w:rsidR="002F32C5">
      <w:rPr>
        <w:sz w:val="18"/>
        <w:szCs w:val="18"/>
      </w:rPr>
      <w:t xml:space="preserve"> Agenda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61C97D1D" w:rsidR="00EF6FE9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223BB9">
      <w:rPr>
        <w:sz w:val="18"/>
        <w:szCs w:val="18"/>
      </w:rPr>
      <w:t>March</w:t>
    </w:r>
    <w:r w:rsidR="009D116A">
      <w:rPr>
        <w:sz w:val="18"/>
        <w:szCs w:val="18"/>
      </w:rPr>
      <w:t xml:space="preserve"> </w:t>
    </w:r>
    <w:r w:rsidRPr="007A44A5">
      <w:rPr>
        <w:sz w:val="18"/>
        <w:szCs w:val="18"/>
      </w:rPr>
      <w:t>Agenda 202</w:t>
    </w:r>
    <w:r w:rsidR="009D116A">
      <w:rPr>
        <w:sz w:val="18"/>
        <w:szCs w:val="18"/>
      </w:rPr>
      <w:t>2</w:t>
    </w:r>
  </w:p>
  <w:p w14:paraId="2AD5B076" w14:textId="77777777" w:rsidR="009D116A" w:rsidRPr="007A44A5" w:rsidRDefault="009D116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D2418" w14:textId="77777777" w:rsidR="009C6233" w:rsidRDefault="009C6233" w:rsidP="00FD39FA">
      <w:pPr>
        <w:spacing w:after="0" w:line="240" w:lineRule="auto"/>
      </w:pPr>
      <w:r>
        <w:separator/>
      </w:r>
    </w:p>
  </w:footnote>
  <w:footnote w:type="continuationSeparator" w:id="0">
    <w:p w14:paraId="19777A80" w14:textId="77777777" w:rsidR="009C6233" w:rsidRDefault="009C6233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06EDE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6E2A"/>
    <w:rsid w:val="000A0D09"/>
    <w:rsid w:val="000A6D09"/>
    <w:rsid w:val="000B335B"/>
    <w:rsid w:val="000B4D1F"/>
    <w:rsid w:val="000B5AE5"/>
    <w:rsid w:val="000C350E"/>
    <w:rsid w:val="000D0DEC"/>
    <w:rsid w:val="000D4F56"/>
    <w:rsid w:val="000D5BED"/>
    <w:rsid w:val="000F1C1C"/>
    <w:rsid w:val="000F200E"/>
    <w:rsid w:val="00100157"/>
    <w:rsid w:val="00101B33"/>
    <w:rsid w:val="00102D75"/>
    <w:rsid w:val="00105796"/>
    <w:rsid w:val="00107541"/>
    <w:rsid w:val="001100C5"/>
    <w:rsid w:val="001109AC"/>
    <w:rsid w:val="0013023A"/>
    <w:rsid w:val="001311E5"/>
    <w:rsid w:val="001370F7"/>
    <w:rsid w:val="001472D0"/>
    <w:rsid w:val="00150A02"/>
    <w:rsid w:val="001612FA"/>
    <w:rsid w:val="00192C36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2046C9"/>
    <w:rsid w:val="002067C9"/>
    <w:rsid w:val="0021137A"/>
    <w:rsid w:val="0021348B"/>
    <w:rsid w:val="00214478"/>
    <w:rsid w:val="002163E5"/>
    <w:rsid w:val="00216CE2"/>
    <w:rsid w:val="002211DF"/>
    <w:rsid w:val="00223154"/>
    <w:rsid w:val="00223BB9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32C5"/>
    <w:rsid w:val="002F6203"/>
    <w:rsid w:val="0030064A"/>
    <w:rsid w:val="003006A3"/>
    <w:rsid w:val="00304185"/>
    <w:rsid w:val="00306BF9"/>
    <w:rsid w:val="003132DB"/>
    <w:rsid w:val="00314985"/>
    <w:rsid w:val="00316A7C"/>
    <w:rsid w:val="003205C0"/>
    <w:rsid w:val="003230FA"/>
    <w:rsid w:val="0033005C"/>
    <w:rsid w:val="00330527"/>
    <w:rsid w:val="0033172C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1D74"/>
    <w:rsid w:val="003E45AD"/>
    <w:rsid w:val="003E68F1"/>
    <w:rsid w:val="003F3A31"/>
    <w:rsid w:val="003F60EC"/>
    <w:rsid w:val="003F6C2C"/>
    <w:rsid w:val="00415B08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1350"/>
    <w:rsid w:val="00496F58"/>
    <w:rsid w:val="00497D41"/>
    <w:rsid w:val="004A1E9D"/>
    <w:rsid w:val="004A24AF"/>
    <w:rsid w:val="004C548D"/>
    <w:rsid w:val="004C7305"/>
    <w:rsid w:val="004D0149"/>
    <w:rsid w:val="004D4B2B"/>
    <w:rsid w:val="004D795E"/>
    <w:rsid w:val="004E159D"/>
    <w:rsid w:val="00505035"/>
    <w:rsid w:val="005054FF"/>
    <w:rsid w:val="005231D8"/>
    <w:rsid w:val="00530FF3"/>
    <w:rsid w:val="0053532C"/>
    <w:rsid w:val="00540E50"/>
    <w:rsid w:val="0054148F"/>
    <w:rsid w:val="00542B88"/>
    <w:rsid w:val="00556255"/>
    <w:rsid w:val="00561410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B365D"/>
    <w:rsid w:val="005C2AFF"/>
    <w:rsid w:val="005C4320"/>
    <w:rsid w:val="005C72CB"/>
    <w:rsid w:val="005E0B0A"/>
    <w:rsid w:val="005E168C"/>
    <w:rsid w:val="005E4FB5"/>
    <w:rsid w:val="005E5D33"/>
    <w:rsid w:val="005F0A12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A5C11"/>
    <w:rsid w:val="006A79DE"/>
    <w:rsid w:val="006C3CB6"/>
    <w:rsid w:val="006D0425"/>
    <w:rsid w:val="006D16BE"/>
    <w:rsid w:val="006D17CB"/>
    <w:rsid w:val="006D27DD"/>
    <w:rsid w:val="006F184D"/>
    <w:rsid w:val="006F1CA3"/>
    <w:rsid w:val="00701B08"/>
    <w:rsid w:val="00706EE7"/>
    <w:rsid w:val="00710C3C"/>
    <w:rsid w:val="0072109B"/>
    <w:rsid w:val="0072184B"/>
    <w:rsid w:val="00725B30"/>
    <w:rsid w:val="00730AF7"/>
    <w:rsid w:val="007349CB"/>
    <w:rsid w:val="007608A3"/>
    <w:rsid w:val="00767E99"/>
    <w:rsid w:val="00771B23"/>
    <w:rsid w:val="007726E1"/>
    <w:rsid w:val="00773953"/>
    <w:rsid w:val="00780ECD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D4172"/>
    <w:rsid w:val="007E2377"/>
    <w:rsid w:val="00801BE6"/>
    <w:rsid w:val="00803B5C"/>
    <w:rsid w:val="008217D4"/>
    <w:rsid w:val="00837BE4"/>
    <w:rsid w:val="00840A93"/>
    <w:rsid w:val="00845BA6"/>
    <w:rsid w:val="0085007D"/>
    <w:rsid w:val="00855FBE"/>
    <w:rsid w:val="00860219"/>
    <w:rsid w:val="0087190F"/>
    <w:rsid w:val="00877B72"/>
    <w:rsid w:val="00880C96"/>
    <w:rsid w:val="00897741"/>
    <w:rsid w:val="008A163E"/>
    <w:rsid w:val="008B7F70"/>
    <w:rsid w:val="008C00A9"/>
    <w:rsid w:val="008C3544"/>
    <w:rsid w:val="008C7CBA"/>
    <w:rsid w:val="008D1B18"/>
    <w:rsid w:val="008D499F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5020A"/>
    <w:rsid w:val="00965EE2"/>
    <w:rsid w:val="00966DD9"/>
    <w:rsid w:val="00975F01"/>
    <w:rsid w:val="009855CB"/>
    <w:rsid w:val="00990566"/>
    <w:rsid w:val="009B5F74"/>
    <w:rsid w:val="009C2D3A"/>
    <w:rsid w:val="009C6233"/>
    <w:rsid w:val="009D116A"/>
    <w:rsid w:val="009D184B"/>
    <w:rsid w:val="009D5D6C"/>
    <w:rsid w:val="009F220F"/>
    <w:rsid w:val="009F3DFD"/>
    <w:rsid w:val="009F52E0"/>
    <w:rsid w:val="009F62BD"/>
    <w:rsid w:val="00A006C3"/>
    <w:rsid w:val="00A019A8"/>
    <w:rsid w:val="00A025BE"/>
    <w:rsid w:val="00A03497"/>
    <w:rsid w:val="00A03E03"/>
    <w:rsid w:val="00A109EA"/>
    <w:rsid w:val="00A1118C"/>
    <w:rsid w:val="00A13ACA"/>
    <w:rsid w:val="00A15BC4"/>
    <w:rsid w:val="00A16174"/>
    <w:rsid w:val="00A23F7F"/>
    <w:rsid w:val="00A30A4D"/>
    <w:rsid w:val="00A36188"/>
    <w:rsid w:val="00A41952"/>
    <w:rsid w:val="00A41F57"/>
    <w:rsid w:val="00A44A66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93D58"/>
    <w:rsid w:val="00AA1D76"/>
    <w:rsid w:val="00AB022F"/>
    <w:rsid w:val="00AB51D6"/>
    <w:rsid w:val="00AC2319"/>
    <w:rsid w:val="00AC426C"/>
    <w:rsid w:val="00AC45D6"/>
    <w:rsid w:val="00AC46CD"/>
    <w:rsid w:val="00AC6407"/>
    <w:rsid w:val="00AD1873"/>
    <w:rsid w:val="00AD3979"/>
    <w:rsid w:val="00AD6B03"/>
    <w:rsid w:val="00AE0F1E"/>
    <w:rsid w:val="00AE4F37"/>
    <w:rsid w:val="00AF3F25"/>
    <w:rsid w:val="00AF6CBB"/>
    <w:rsid w:val="00AF7C35"/>
    <w:rsid w:val="00B0425E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75CC5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1CA"/>
    <w:rsid w:val="00BF3430"/>
    <w:rsid w:val="00BF5B63"/>
    <w:rsid w:val="00C06711"/>
    <w:rsid w:val="00C12F91"/>
    <w:rsid w:val="00C14958"/>
    <w:rsid w:val="00C14D14"/>
    <w:rsid w:val="00C16B32"/>
    <w:rsid w:val="00C23FE3"/>
    <w:rsid w:val="00C2541E"/>
    <w:rsid w:val="00C319DC"/>
    <w:rsid w:val="00C40056"/>
    <w:rsid w:val="00C451C1"/>
    <w:rsid w:val="00C47202"/>
    <w:rsid w:val="00C5073D"/>
    <w:rsid w:val="00C541F6"/>
    <w:rsid w:val="00C5474E"/>
    <w:rsid w:val="00C56E0F"/>
    <w:rsid w:val="00C620DF"/>
    <w:rsid w:val="00C657C2"/>
    <w:rsid w:val="00C71689"/>
    <w:rsid w:val="00C744AF"/>
    <w:rsid w:val="00C75897"/>
    <w:rsid w:val="00C85F93"/>
    <w:rsid w:val="00C910AA"/>
    <w:rsid w:val="00C924DB"/>
    <w:rsid w:val="00C93DD1"/>
    <w:rsid w:val="00C94D17"/>
    <w:rsid w:val="00C96FC0"/>
    <w:rsid w:val="00CA0B48"/>
    <w:rsid w:val="00CA17D0"/>
    <w:rsid w:val="00CA754A"/>
    <w:rsid w:val="00CB2E08"/>
    <w:rsid w:val="00CB52EB"/>
    <w:rsid w:val="00CB594A"/>
    <w:rsid w:val="00CC433F"/>
    <w:rsid w:val="00CD24C6"/>
    <w:rsid w:val="00CD6735"/>
    <w:rsid w:val="00CE18FE"/>
    <w:rsid w:val="00CE3664"/>
    <w:rsid w:val="00CE7601"/>
    <w:rsid w:val="00CE7E4B"/>
    <w:rsid w:val="00CF1631"/>
    <w:rsid w:val="00D009F0"/>
    <w:rsid w:val="00D00C8D"/>
    <w:rsid w:val="00D04BD9"/>
    <w:rsid w:val="00D105BA"/>
    <w:rsid w:val="00D209ED"/>
    <w:rsid w:val="00D23680"/>
    <w:rsid w:val="00D309DC"/>
    <w:rsid w:val="00D31878"/>
    <w:rsid w:val="00D32ABD"/>
    <w:rsid w:val="00D33D83"/>
    <w:rsid w:val="00D3733E"/>
    <w:rsid w:val="00D377B8"/>
    <w:rsid w:val="00D63F0F"/>
    <w:rsid w:val="00D71628"/>
    <w:rsid w:val="00D735D4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E5B5C"/>
    <w:rsid w:val="00DF15E8"/>
    <w:rsid w:val="00DF313C"/>
    <w:rsid w:val="00DF4EB2"/>
    <w:rsid w:val="00DF6CE9"/>
    <w:rsid w:val="00E03DA1"/>
    <w:rsid w:val="00E03DC9"/>
    <w:rsid w:val="00E10D7D"/>
    <w:rsid w:val="00E116EA"/>
    <w:rsid w:val="00E13CCA"/>
    <w:rsid w:val="00E20E25"/>
    <w:rsid w:val="00E23425"/>
    <w:rsid w:val="00E4148B"/>
    <w:rsid w:val="00E46A31"/>
    <w:rsid w:val="00E550FC"/>
    <w:rsid w:val="00E565A7"/>
    <w:rsid w:val="00E60EB0"/>
    <w:rsid w:val="00E62355"/>
    <w:rsid w:val="00E64106"/>
    <w:rsid w:val="00E75682"/>
    <w:rsid w:val="00E83644"/>
    <w:rsid w:val="00E87129"/>
    <w:rsid w:val="00E97E59"/>
    <w:rsid w:val="00EA0445"/>
    <w:rsid w:val="00EA761D"/>
    <w:rsid w:val="00EB17CE"/>
    <w:rsid w:val="00EB6797"/>
    <w:rsid w:val="00EC2D2D"/>
    <w:rsid w:val="00EC589A"/>
    <w:rsid w:val="00EC5A29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25F67"/>
    <w:rsid w:val="00F41547"/>
    <w:rsid w:val="00F4255B"/>
    <w:rsid w:val="00F4439F"/>
    <w:rsid w:val="00F4513D"/>
    <w:rsid w:val="00F51A0C"/>
    <w:rsid w:val="00F6578A"/>
    <w:rsid w:val="00F718C1"/>
    <w:rsid w:val="00F72920"/>
    <w:rsid w:val="00F73FB2"/>
    <w:rsid w:val="00F81275"/>
    <w:rsid w:val="00F83FBA"/>
    <w:rsid w:val="00F86BBF"/>
    <w:rsid w:val="00FA1102"/>
    <w:rsid w:val="00FA1575"/>
    <w:rsid w:val="00FA3381"/>
    <w:rsid w:val="00FB011C"/>
    <w:rsid w:val="00FB214B"/>
    <w:rsid w:val="00FC38B5"/>
    <w:rsid w:val="00FC6901"/>
    <w:rsid w:val="00FD39FA"/>
    <w:rsid w:val="00FE2C5F"/>
    <w:rsid w:val="00FF58F0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7</cp:revision>
  <cp:lastPrinted>2021-11-04T09:27:00Z</cp:lastPrinted>
  <dcterms:created xsi:type="dcterms:W3CDTF">2022-04-06T11:11:00Z</dcterms:created>
  <dcterms:modified xsi:type="dcterms:W3CDTF">2022-04-14T12:47:00Z</dcterms:modified>
</cp:coreProperties>
</file>