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5088F70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87D">
        <w:rPr>
          <w:noProof/>
        </w:rPr>
        <w:t>5</w:t>
      </w:r>
      <w:r w:rsidR="0050187D" w:rsidRPr="0050187D">
        <w:rPr>
          <w:noProof/>
          <w:vertAlign w:val="superscript"/>
        </w:rPr>
        <w:t>th</w:t>
      </w:r>
      <w:r w:rsidR="0050187D">
        <w:rPr>
          <w:noProof/>
        </w:rPr>
        <w:t xml:space="preserve"> July 2022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375BE87A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3050DB">
        <w:rPr>
          <w:b/>
          <w:bCs/>
        </w:rPr>
        <w:t>13</w:t>
      </w:r>
      <w:r w:rsidR="003050DB" w:rsidRPr="003050DB">
        <w:rPr>
          <w:b/>
          <w:bCs/>
          <w:vertAlign w:val="superscript"/>
        </w:rPr>
        <w:t>th</w:t>
      </w:r>
      <w:r w:rsidR="003050DB">
        <w:rPr>
          <w:b/>
          <w:bCs/>
        </w:rPr>
        <w:t xml:space="preserve"> July</w:t>
      </w:r>
      <w:r w:rsidR="00851821">
        <w:rPr>
          <w:b/>
          <w:bCs/>
        </w:rPr>
        <w:t xml:space="preserve"> </w:t>
      </w:r>
      <w:r w:rsidR="00855FBE">
        <w:rPr>
          <w:b/>
          <w:bCs/>
        </w:rPr>
        <w:t>2022</w:t>
      </w:r>
      <w:r w:rsidR="004875EB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48EE86DF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0F79C9">
        <w:rPr>
          <w:sz w:val="20"/>
          <w:szCs w:val="20"/>
        </w:rPr>
        <w:t>11</w:t>
      </w:r>
      <w:r w:rsidR="000F79C9" w:rsidRPr="000F79C9">
        <w:rPr>
          <w:sz w:val="20"/>
          <w:szCs w:val="20"/>
          <w:vertAlign w:val="superscript"/>
        </w:rPr>
        <w:t>th</w:t>
      </w:r>
      <w:r w:rsidR="000F79C9">
        <w:rPr>
          <w:sz w:val="20"/>
          <w:szCs w:val="20"/>
        </w:rPr>
        <w:t xml:space="preserve"> May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0BD4B015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  <w:r w:rsidR="00490211">
        <w:rPr>
          <w:rFonts w:cstheme="minorHAnsi"/>
          <w:color w:val="000000"/>
          <w:sz w:val="20"/>
          <w:szCs w:val="20"/>
        </w:rPr>
        <w:t xml:space="preserve">None as at </w:t>
      </w:r>
      <w:r w:rsidR="00FD38D2">
        <w:rPr>
          <w:rFonts w:cstheme="minorHAnsi"/>
          <w:color w:val="000000"/>
          <w:sz w:val="20"/>
          <w:szCs w:val="20"/>
        </w:rPr>
        <w:t>05.07.22</w:t>
      </w:r>
    </w:p>
    <w:p w14:paraId="2B5323F4" w14:textId="3FA2E27F" w:rsidR="00801BE6" w:rsidRDefault="00E10D7D" w:rsidP="00491350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</w:p>
    <w:p w14:paraId="010A43D9" w14:textId="744CA350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</w:t>
      </w:r>
      <w:r w:rsidR="00FD38D2">
        <w:rPr>
          <w:rFonts w:cstheme="minorHAnsi"/>
          <w:color w:val="000000"/>
          <w:sz w:val="20"/>
          <w:szCs w:val="20"/>
        </w:rPr>
        <w:t>05.07.22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8D7F920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621B2774" w14:textId="5F8CE71F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A06D95">
        <w:rPr>
          <w:noProof/>
        </w:rPr>
        <w:drawing>
          <wp:inline distT="0" distB="0" distL="0" distR="0" wp14:anchorId="3B8B683A" wp14:editId="6E2A5C59">
            <wp:extent cx="3819525" cy="1895475"/>
            <wp:effectExtent l="0" t="0" r="9525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74C7" w14:textId="1C5B4300" w:rsidR="00490211" w:rsidRPr="00E84349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>Balance on Accounts as at 30.05.22</w:t>
      </w:r>
      <w:r w:rsidR="00753A24">
        <w:rPr>
          <w:sz w:val="20"/>
          <w:szCs w:val="20"/>
        </w:rPr>
        <w:t xml:space="preserve"> </w:t>
      </w:r>
      <w:r w:rsidR="002D36E0">
        <w:rPr>
          <w:sz w:val="20"/>
          <w:szCs w:val="20"/>
        </w:rPr>
        <w:t>£24,402.82</w:t>
      </w:r>
      <w:r w:rsidR="002D36E0">
        <w:rPr>
          <w:sz w:val="20"/>
          <w:szCs w:val="20"/>
        </w:rPr>
        <w:t xml:space="preserve"> – no transactions during May.  Statement not received for June.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77777777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A91F9B">
        <w:rPr>
          <w:sz w:val="20"/>
          <w:szCs w:val="20"/>
        </w:rPr>
        <w:t>Update on SIDs and V</w:t>
      </w:r>
      <w:r w:rsidR="004C3DFF">
        <w:rPr>
          <w:sz w:val="20"/>
          <w:szCs w:val="20"/>
        </w:rPr>
        <w:t>AS</w:t>
      </w:r>
    </w:p>
    <w:p w14:paraId="66D0027D" w14:textId="5D505455" w:rsidR="00C345F0" w:rsidRDefault="000E719D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>Feedback update reference Lavender Close</w:t>
      </w:r>
      <w:r w:rsidR="00881D47">
        <w:rPr>
          <w:sz w:val="20"/>
          <w:szCs w:val="20"/>
        </w:rPr>
        <w:t xml:space="preserve"> 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27D13633" w14:textId="5A19960B" w:rsidR="000E719D" w:rsidRDefault="000E0FCE" w:rsidP="000E719D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0E719D" w:rsidRPr="000E719D">
        <w:rPr>
          <w:rFonts w:eastAsia="Times New Roman"/>
          <w:color w:val="000000"/>
          <w:sz w:val="20"/>
          <w:szCs w:val="20"/>
        </w:rPr>
        <w:t xml:space="preserve">Somerset Sustainable Land Management Series - </w:t>
      </w:r>
      <w:r w:rsidR="000E719D" w:rsidRPr="000E719D">
        <w:rPr>
          <w:sz w:val="20"/>
          <w:szCs w:val="20"/>
        </w:rPr>
        <w:t>Mendip District Council is working in partnership with The Farm Carbon Toolkit looking at better understanding agricultural emissions and mitigation measures. Webinars available throughout July.</w:t>
      </w:r>
    </w:p>
    <w:p w14:paraId="3944FEDD" w14:textId="5BCCA675" w:rsidR="00710C3C" w:rsidRPr="000E0FCE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29C9FE18" w:rsidR="007B57BC" w:rsidRPr="00527C67" w:rsidRDefault="00415C57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527C67">
        <w:rPr>
          <w:b/>
          <w:bCs/>
          <w:sz w:val="24"/>
          <w:szCs w:val="24"/>
        </w:rPr>
        <w:t>Matters of Report and Items for next meeting</w:t>
      </w:r>
      <w:r w:rsidR="007B57BC" w:rsidRPr="00527C67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Default="00FF5C2D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078B238A" w14:textId="31C30F72" w:rsidR="00730AF7" w:rsidRPr="00561410" w:rsidRDefault="00527C67" w:rsidP="00730AF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12.1 </w:t>
      </w:r>
      <w:r>
        <w:rPr>
          <w:sz w:val="20"/>
          <w:szCs w:val="20"/>
        </w:rPr>
        <w:tab/>
        <w:t>If meeting in August the next meeting would be the 10</w:t>
      </w:r>
      <w:r w:rsidRPr="00527C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</w:t>
      </w:r>
    </w:p>
    <w:p w14:paraId="39044E01" w14:textId="77777777" w:rsidR="008E1CAE" w:rsidRPr="00561410" w:rsidRDefault="008E1CAE" w:rsidP="008E1CAE">
      <w:pPr>
        <w:pStyle w:val="ListParagraph"/>
        <w:rPr>
          <w:sz w:val="20"/>
          <w:szCs w:val="20"/>
        </w:rPr>
      </w:pPr>
    </w:p>
    <w:p w14:paraId="417750B9" w14:textId="3DF90DCB" w:rsidR="00F0372E" w:rsidRPr="00EF6FE9" w:rsidRDefault="008E1CAE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D906" w14:textId="77777777" w:rsidR="00822A2B" w:rsidRDefault="00822A2B" w:rsidP="00FD39FA">
      <w:pPr>
        <w:spacing w:after="0" w:line="240" w:lineRule="auto"/>
      </w:pPr>
      <w:r>
        <w:separator/>
      </w:r>
    </w:p>
  </w:endnote>
  <w:endnote w:type="continuationSeparator" w:id="0">
    <w:p w14:paraId="752762C4" w14:textId="77777777" w:rsidR="00822A2B" w:rsidRDefault="00822A2B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4C2B58C2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A95197">
      <w:rPr>
        <w:sz w:val="18"/>
        <w:szCs w:val="18"/>
      </w:rPr>
      <w:t>July</w:t>
    </w:r>
    <w:r w:rsidR="00A96809">
      <w:rPr>
        <w:sz w:val="18"/>
        <w:szCs w:val="18"/>
      </w:rPr>
      <w:t xml:space="preserve"> Agenda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7FB9D308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FD38D2">
      <w:rPr>
        <w:sz w:val="18"/>
        <w:szCs w:val="18"/>
      </w:rPr>
      <w:t>July</w:t>
    </w:r>
    <w:r w:rsidR="00A96809">
      <w:rPr>
        <w:sz w:val="18"/>
        <w:szCs w:val="18"/>
      </w:rPr>
      <w:t xml:space="preserve"> Agenda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62CD" w14:textId="77777777" w:rsidR="00822A2B" w:rsidRDefault="00822A2B" w:rsidP="00FD39FA">
      <w:pPr>
        <w:spacing w:after="0" w:line="240" w:lineRule="auto"/>
      </w:pPr>
      <w:r>
        <w:separator/>
      </w:r>
    </w:p>
  </w:footnote>
  <w:footnote w:type="continuationSeparator" w:id="0">
    <w:p w14:paraId="19AB93FA" w14:textId="77777777" w:rsidR="00822A2B" w:rsidRDefault="00822A2B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hybridMultilevel"/>
    <w:tmpl w:val="7356486E"/>
    <w:lvl w:ilvl="0" w:tplc="B142E62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6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8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7"/>
  </w:num>
  <w:num w:numId="19" w16cid:durableId="55616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A0D09"/>
    <w:rsid w:val="000A6D09"/>
    <w:rsid w:val="000B335B"/>
    <w:rsid w:val="000B4D1F"/>
    <w:rsid w:val="000B5AE5"/>
    <w:rsid w:val="000C350E"/>
    <w:rsid w:val="000D0DEC"/>
    <w:rsid w:val="000D4F56"/>
    <w:rsid w:val="000D5BED"/>
    <w:rsid w:val="000E0FCE"/>
    <w:rsid w:val="000E719D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3023A"/>
    <w:rsid w:val="001311E5"/>
    <w:rsid w:val="001370F7"/>
    <w:rsid w:val="001472D0"/>
    <w:rsid w:val="00150A02"/>
    <w:rsid w:val="001612FA"/>
    <w:rsid w:val="0017508D"/>
    <w:rsid w:val="0018690D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6E0"/>
    <w:rsid w:val="002D394F"/>
    <w:rsid w:val="002D4773"/>
    <w:rsid w:val="002F32C5"/>
    <w:rsid w:val="002F6203"/>
    <w:rsid w:val="0030064A"/>
    <w:rsid w:val="003006A3"/>
    <w:rsid w:val="00304185"/>
    <w:rsid w:val="003050DB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0211"/>
    <w:rsid w:val="00491350"/>
    <w:rsid w:val="00496F58"/>
    <w:rsid w:val="00497D41"/>
    <w:rsid w:val="004A1E9D"/>
    <w:rsid w:val="004A24AF"/>
    <w:rsid w:val="004B5917"/>
    <w:rsid w:val="004C3DFF"/>
    <w:rsid w:val="004C548D"/>
    <w:rsid w:val="004C7305"/>
    <w:rsid w:val="004D0149"/>
    <w:rsid w:val="004D4B2B"/>
    <w:rsid w:val="004D795E"/>
    <w:rsid w:val="004E159D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56165"/>
    <w:rsid w:val="00556255"/>
    <w:rsid w:val="00561410"/>
    <w:rsid w:val="005622C7"/>
    <w:rsid w:val="00564183"/>
    <w:rsid w:val="005647E4"/>
    <w:rsid w:val="00566DE5"/>
    <w:rsid w:val="00583911"/>
    <w:rsid w:val="005863F8"/>
    <w:rsid w:val="005937E4"/>
    <w:rsid w:val="00594B23"/>
    <w:rsid w:val="005B0C58"/>
    <w:rsid w:val="005B1C9A"/>
    <w:rsid w:val="005B365D"/>
    <w:rsid w:val="005C2AFF"/>
    <w:rsid w:val="005C4320"/>
    <w:rsid w:val="005C72CB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701B08"/>
    <w:rsid w:val="0070667B"/>
    <w:rsid w:val="00706EE7"/>
    <w:rsid w:val="00710C3C"/>
    <w:rsid w:val="0072109B"/>
    <w:rsid w:val="0072184B"/>
    <w:rsid w:val="00725B30"/>
    <w:rsid w:val="00730AF7"/>
    <w:rsid w:val="0073225C"/>
    <w:rsid w:val="007349CB"/>
    <w:rsid w:val="00753A24"/>
    <w:rsid w:val="007608A3"/>
    <w:rsid w:val="00767E99"/>
    <w:rsid w:val="00771B23"/>
    <w:rsid w:val="007726E1"/>
    <w:rsid w:val="00773953"/>
    <w:rsid w:val="00780ECD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7190F"/>
    <w:rsid w:val="00877B72"/>
    <w:rsid w:val="00880C96"/>
    <w:rsid w:val="00881D47"/>
    <w:rsid w:val="00897741"/>
    <w:rsid w:val="008A163E"/>
    <w:rsid w:val="008B7F70"/>
    <w:rsid w:val="008C00A9"/>
    <w:rsid w:val="008C3544"/>
    <w:rsid w:val="008C7CBA"/>
    <w:rsid w:val="008D1B18"/>
    <w:rsid w:val="008D499F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5EE2"/>
    <w:rsid w:val="00966DD9"/>
    <w:rsid w:val="00975F01"/>
    <w:rsid w:val="009855CB"/>
    <w:rsid w:val="00990566"/>
    <w:rsid w:val="009B5F74"/>
    <w:rsid w:val="009C2D3A"/>
    <w:rsid w:val="009C6233"/>
    <w:rsid w:val="009D116A"/>
    <w:rsid w:val="009D184B"/>
    <w:rsid w:val="009D5D6C"/>
    <w:rsid w:val="009F220F"/>
    <w:rsid w:val="009F3DFD"/>
    <w:rsid w:val="009F52E0"/>
    <w:rsid w:val="009F62BD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425E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75CC5"/>
    <w:rsid w:val="00B8470D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51C1"/>
    <w:rsid w:val="00C47202"/>
    <w:rsid w:val="00C5073D"/>
    <w:rsid w:val="00C509A9"/>
    <w:rsid w:val="00C512F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433F"/>
    <w:rsid w:val="00CD24C6"/>
    <w:rsid w:val="00CD27B3"/>
    <w:rsid w:val="00CD6735"/>
    <w:rsid w:val="00CE18FE"/>
    <w:rsid w:val="00CE3664"/>
    <w:rsid w:val="00CE7601"/>
    <w:rsid w:val="00CE7E4B"/>
    <w:rsid w:val="00CF1631"/>
    <w:rsid w:val="00D009F0"/>
    <w:rsid w:val="00D00C8D"/>
    <w:rsid w:val="00D04BD9"/>
    <w:rsid w:val="00D105BA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E5B5C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2355"/>
    <w:rsid w:val="00E64106"/>
    <w:rsid w:val="00E75682"/>
    <w:rsid w:val="00E83644"/>
    <w:rsid w:val="00E84349"/>
    <w:rsid w:val="00E87129"/>
    <w:rsid w:val="00E97E59"/>
    <w:rsid w:val="00EA0445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F67"/>
    <w:rsid w:val="00F41547"/>
    <w:rsid w:val="00F4255B"/>
    <w:rsid w:val="00F4439F"/>
    <w:rsid w:val="00F4513D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A1102"/>
    <w:rsid w:val="00FA1575"/>
    <w:rsid w:val="00FA3381"/>
    <w:rsid w:val="00FB011C"/>
    <w:rsid w:val="00FB214B"/>
    <w:rsid w:val="00FC38B5"/>
    <w:rsid w:val="00FC6901"/>
    <w:rsid w:val="00FD38D2"/>
    <w:rsid w:val="00FD39FA"/>
    <w:rsid w:val="00FE2C5F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21</cp:revision>
  <cp:lastPrinted>2022-06-08T15:05:00Z</cp:lastPrinted>
  <dcterms:created xsi:type="dcterms:W3CDTF">2022-07-05T07:08:00Z</dcterms:created>
  <dcterms:modified xsi:type="dcterms:W3CDTF">2022-07-06T07:19:00Z</dcterms:modified>
</cp:coreProperties>
</file>