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9986" w14:textId="77777777" w:rsidR="00211616" w:rsidRDefault="00211616" w:rsidP="00211616">
      <w:pPr>
        <w:pStyle w:val="Title"/>
        <w:jc w:val="center"/>
        <w:rPr>
          <w:rFonts w:ascii="Georgia" w:hAnsi="Georgia"/>
        </w:rPr>
      </w:pPr>
      <w:r w:rsidRPr="00A02567">
        <w:rPr>
          <w:rFonts w:ascii="Georgia" w:hAnsi="Georgia"/>
        </w:rPr>
        <w:t xml:space="preserve">Hemington, Hardington </w:t>
      </w:r>
      <w:r>
        <w:rPr>
          <w:rFonts w:ascii="Georgia" w:hAnsi="Georgia"/>
        </w:rPr>
        <w:br/>
      </w:r>
      <w:r w:rsidRPr="00A02567">
        <w:rPr>
          <w:rFonts w:ascii="Georgia" w:hAnsi="Georgia"/>
        </w:rPr>
        <w:t>&amp; Foxcote Parish Council</w:t>
      </w:r>
    </w:p>
    <w:p w14:paraId="735095F3" w14:textId="77777777" w:rsidR="00211616" w:rsidRDefault="00211616" w:rsidP="00211616">
      <w:pPr>
        <w:spacing w:after="0" w:line="240" w:lineRule="auto"/>
        <w:ind w:right="-284"/>
        <w:jc w:val="center"/>
        <w:rPr>
          <w:rFonts w:ascii="Calibri" w:eastAsia="Times New Roman" w:hAnsi="Calibri" w:cs="Calibri"/>
          <w:sz w:val="20"/>
          <w:szCs w:val="18"/>
        </w:rPr>
      </w:pPr>
      <w:r w:rsidRPr="009327AE">
        <w:rPr>
          <w:rFonts w:ascii="Calibri" w:eastAsia="Times New Roman" w:hAnsi="Calibri" w:cs="Calibri"/>
          <w:sz w:val="20"/>
          <w:szCs w:val="18"/>
        </w:rPr>
        <w:t xml:space="preserve">Chairman: </w:t>
      </w:r>
      <w:r>
        <w:rPr>
          <w:rFonts w:ascii="Calibri" w:eastAsia="Times New Roman" w:hAnsi="Calibri" w:cs="Calibri"/>
          <w:sz w:val="20"/>
          <w:szCs w:val="18"/>
        </w:rPr>
        <w:t>Ian Biggerstaff ianbigg01@gmail.com</w:t>
      </w:r>
    </w:p>
    <w:p w14:paraId="7595773F" w14:textId="77777777" w:rsidR="00211616" w:rsidRPr="00605529" w:rsidRDefault="00211616" w:rsidP="00211616">
      <w:pPr>
        <w:spacing w:after="0" w:line="240" w:lineRule="auto"/>
        <w:ind w:right="-284"/>
        <w:rPr>
          <w:rFonts w:ascii="Calibri" w:eastAsia="Times New Roman" w:hAnsi="Calibri" w:cs="Calibri"/>
          <w:sz w:val="20"/>
          <w:szCs w:val="20"/>
        </w:rPr>
      </w:pPr>
      <w:r w:rsidRPr="009327AE">
        <w:rPr>
          <w:rFonts w:ascii="Calibri" w:eastAsia="Times New Roman" w:hAnsi="Calibri" w:cs="Calibri"/>
          <w:sz w:val="20"/>
          <w:szCs w:val="18"/>
        </w:rPr>
        <w:tab/>
      </w:r>
      <w:r w:rsidRPr="009327AE">
        <w:rPr>
          <w:rFonts w:ascii="Calibri" w:eastAsia="Times New Roman" w:hAnsi="Calibri" w:cs="Calibri"/>
          <w:sz w:val="20"/>
          <w:szCs w:val="18"/>
        </w:rPr>
        <w:tab/>
      </w:r>
      <w:r w:rsidRPr="009327AE">
        <w:rPr>
          <w:rFonts w:ascii="Calibri" w:eastAsia="Times New Roman" w:hAnsi="Calibri" w:cs="Calibri"/>
          <w:sz w:val="20"/>
          <w:szCs w:val="18"/>
        </w:rPr>
        <w:tab/>
        <w:t xml:space="preserve">          Clerk: </w:t>
      </w:r>
      <w:r>
        <w:rPr>
          <w:rFonts w:ascii="Calibri" w:eastAsia="Times New Roman" w:hAnsi="Calibri" w:cs="Calibri"/>
          <w:sz w:val="20"/>
          <w:szCs w:val="20"/>
        </w:rPr>
        <w:t>Jen Gregory 07912177288</w:t>
      </w:r>
      <w:r w:rsidRPr="00605529">
        <w:rPr>
          <w:rFonts w:eastAsiaTheme="minorEastAsia"/>
          <w:noProof/>
          <w:sz w:val="20"/>
          <w:szCs w:val="20"/>
          <w:lang w:eastAsia="en-GB"/>
        </w:rPr>
        <w:t xml:space="preserve"> </w:t>
      </w:r>
      <w:r w:rsidRPr="00605529">
        <w:rPr>
          <w:rFonts w:ascii="Calibri" w:eastAsia="Times New Roman" w:hAnsi="Calibri" w:cs="Calibri"/>
          <w:sz w:val="20"/>
          <w:szCs w:val="20"/>
        </w:rPr>
        <w:t xml:space="preserve"> </w:t>
      </w:r>
      <w:hyperlink r:id="rId6" w:history="1">
        <w:r w:rsidRPr="00681E1B">
          <w:rPr>
            <w:rStyle w:val="Hyperlink"/>
            <w:rFonts w:ascii="Calibri" w:eastAsia="Times New Roman" w:hAnsi="Calibri" w:cs="Calibri"/>
            <w:sz w:val="20"/>
            <w:szCs w:val="20"/>
          </w:rPr>
          <w:t>clerk.hemingtonpc@gmail.com</w:t>
        </w:r>
      </w:hyperlink>
      <w:r>
        <w:rPr>
          <w:rFonts w:ascii="Calibri" w:eastAsia="Times New Roman" w:hAnsi="Calibri" w:cs="Calibri"/>
          <w:sz w:val="20"/>
          <w:szCs w:val="20"/>
        </w:rPr>
        <w:t xml:space="preserve"> </w:t>
      </w:r>
    </w:p>
    <w:p w14:paraId="020CA25A" w14:textId="56CFB1F9" w:rsidR="00211616" w:rsidRDefault="00211616" w:rsidP="00211616">
      <w:pPr>
        <w:jc w:val="center"/>
        <w:rPr>
          <w:b/>
          <w:bCs/>
          <w:sz w:val="28"/>
          <w:szCs w:val="28"/>
        </w:rPr>
      </w:pPr>
      <w:r>
        <w:rPr>
          <w:b/>
          <w:bCs/>
          <w:sz w:val="28"/>
          <w:szCs w:val="28"/>
        </w:rPr>
        <w:t>______________________________________________________________________</w:t>
      </w:r>
    </w:p>
    <w:p w14:paraId="39BD10EA" w14:textId="77777777" w:rsidR="00211616" w:rsidRPr="00AB277E" w:rsidRDefault="00211616" w:rsidP="00211616">
      <w:pPr>
        <w:jc w:val="center"/>
        <w:rPr>
          <w:b/>
          <w:bCs/>
          <w:sz w:val="28"/>
          <w:szCs w:val="28"/>
        </w:rPr>
      </w:pPr>
      <w:r w:rsidRPr="00AB277E">
        <w:rPr>
          <w:b/>
          <w:bCs/>
          <w:sz w:val="28"/>
          <w:szCs w:val="28"/>
        </w:rPr>
        <w:t>M I N U T E S</w:t>
      </w:r>
    </w:p>
    <w:p w14:paraId="253EC005" w14:textId="1247A1B3" w:rsidR="00211616" w:rsidRDefault="00211616" w:rsidP="00211616">
      <w:pPr>
        <w:spacing w:after="0"/>
        <w:jc w:val="center"/>
        <w:rPr>
          <w:b/>
          <w:bCs/>
          <w:sz w:val="24"/>
          <w:szCs w:val="24"/>
        </w:rPr>
      </w:pPr>
      <w:r w:rsidRPr="00BC63F2">
        <w:rPr>
          <w:b/>
          <w:bCs/>
          <w:sz w:val="24"/>
          <w:szCs w:val="24"/>
        </w:rPr>
        <w:t xml:space="preserve">Of </w:t>
      </w:r>
      <w:r>
        <w:rPr>
          <w:b/>
          <w:bCs/>
          <w:sz w:val="24"/>
          <w:szCs w:val="24"/>
        </w:rPr>
        <w:t>Hemington, Hardington &amp; Foxcote Parish Council</w:t>
      </w:r>
      <w:r w:rsidR="00963AAB">
        <w:rPr>
          <w:b/>
          <w:bCs/>
          <w:sz w:val="24"/>
          <w:szCs w:val="24"/>
        </w:rPr>
        <w:t xml:space="preserve"> (Annual Council)</w:t>
      </w:r>
    </w:p>
    <w:p w14:paraId="73595695" w14:textId="6600B693" w:rsidR="00211616" w:rsidRDefault="00211616" w:rsidP="00211616">
      <w:pPr>
        <w:spacing w:after="0"/>
        <w:jc w:val="center"/>
        <w:rPr>
          <w:b/>
          <w:bCs/>
          <w:sz w:val="24"/>
          <w:szCs w:val="24"/>
        </w:rPr>
      </w:pPr>
      <w:r w:rsidRPr="00BC63F2">
        <w:rPr>
          <w:b/>
          <w:bCs/>
          <w:sz w:val="24"/>
          <w:szCs w:val="24"/>
        </w:rPr>
        <w:t xml:space="preserve">Held on </w:t>
      </w:r>
      <w:r>
        <w:rPr>
          <w:b/>
          <w:bCs/>
          <w:sz w:val="24"/>
          <w:szCs w:val="24"/>
        </w:rPr>
        <w:t>Wednesday</w:t>
      </w:r>
      <w:r w:rsidR="00963AAB">
        <w:rPr>
          <w:b/>
          <w:bCs/>
          <w:sz w:val="24"/>
          <w:szCs w:val="24"/>
        </w:rPr>
        <w:t xml:space="preserve"> </w:t>
      </w:r>
      <w:r w:rsidR="003736A3">
        <w:rPr>
          <w:b/>
          <w:bCs/>
          <w:sz w:val="24"/>
          <w:szCs w:val="24"/>
        </w:rPr>
        <w:t>11</w:t>
      </w:r>
      <w:r w:rsidR="003736A3" w:rsidRPr="003736A3">
        <w:rPr>
          <w:b/>
          <w:bCs/>
          <w:sz w:val="24"/>
          <w:szCs w:val="24"/>
          <w:vertAlign w:val="superscript"/>
        </w:rPr>
        <w:t>th</w:t>
      </w:r>
      <w:r w:rsidR="003736A3">
        <w:rPr>
          <w:b/>
          <w:bCs/>
          <w:sz w:val="24"/>
          <w:szCs w:val="24"/>
        </w:rPr>
        <w:t xml:space="preserve"> June </w:t>
      </w:r>
      <w:r w:rsidR="00963AAB">
        <w:rPr>
          <w:b/>
          <w:bCs/>
          <w:sz w:val="24"/>
          <w:szCs w:val="24"/>
        </w:rPr>
        <w:t xml:space="preserve"> </w:t>
      </w:r>
      <w:r>
        <w:rPr>
          <w:b/>
          <w:bCs/>
          <w:sz w:val="24"/>
          <w:szCs w:val="24"/>
        </w:rPr>
        <w:t xml:space="preserve">7.30pm at Faulkland Village Hall </w:t>
      </w:r>
    </w:p>
    <w:p w14:paraId="455B7901" w14:textId="77777777" w:rsidR="00211616" w:rsidRPr="00BC63F2" w:rsidRDefault="00211616" w:rsidP="00211616">
      <w:pPr>
        <w:spacing w:after="0"/>
        <w:jc w:val="center"/>
        <w:rPr>
          <w:b/>
          <w:bCs/>
          <w:sz w:val="24"/>
          <w:szCs w:val="24"/>
        </w:rPr>
      </w:pPr>
    </w:p>
    <w:p w14:paraId="613E0456" w14:textId="5544D212" w:rsidR="00211616" w:rsidRPr="00D706CB" w:rsidRDefault="00211616" w:rsidP="00211616">
      <w:pPr>
        <w:spacing w:after="0"/>
        <w:ind w:left="2160" w:hanging="2160"/>
        <w:rPr>
          <w:sz w:val="20"/>
          <w:szCs w:val="20"/>
        </w:rPr>
      </w:pPr>
      <w:r w:rsidRPr="00D706CB">
        <w:rPr>
          <w:b/>
          <w:bCs/>
          <w:sz w:val="20"/>
          <w:szCs w:val="20"/>
        </w:rPr>
        <w:t>Present:</w:t>
      </w:r>
      <w:r w:rsidRPr="00D706CB">
        <w:rPr>
          <w:b/>
          <w:bCs/>
          <w:sz w:val="20"/>
          <w:szCs w:val="20"/>
        </w:rPr>
        <w:tab/>
      </w:r>
      <w:r>
        <w:rPr>
          <w:sz w:val="20"/>
          <w:szCs w:val="20"/>
        </w:rPr>
        <w:t xml:space="preserve">Cllrs Biggerstaff, </w:t>
      </w:r>
      <w:r w:rsidR="00FF192E">
        <w:rPr>
          <w:sz w:val="20"/>
          <w:szCs w:val="20"/>
        </w:rPr>
        <w:t xml:space="preserve">Green </w:t>
      </w:r>
      <w:r>
        <w:rPr>
          <w:sz w:val="20"/>
          <w:szCs w:val="20"/>
        </w:rPr>
        <w:t>Cross,</w:t>
      </w:r>
      <w:r w:rsidR="00CE4C25">
        <w:rPr>
          <w:sz w:val="20"/>
          <w:szCs w:val="20"/>
        </w:rPr>
        <w:t xml:space="preserve"> Buckwell</w:t>
      </w:r>
      <w:r>
        <w:rPr>
          <w:sz w:val="20"/>
          <w:szCs w:val="20"/>
        </w:rPr>
        <w:t xml:space="preserve"> and </w:t>
      </w:r>
      <w:r w:rsidR="003736A3">
        <w:rPr>
          <w:sz w:val="20"/>
          <w:szCs w:val="20"/>
        </w:rPr>
        <w:t>Francis</w:t>
      </w:r>
    </w:p>
    <w:p w14:paraId="23394371" w14:textId="77777777" w:rsidR="00211616" w:rsidRPr="00D706CB" w:rsidRDefault="00211616" w:rsidP="00211616">
      <w:pPr>
        <w:spacing w:after="0"/>
        <w:ind w:left="2160" w:hanging="2160"/>
        <w:rPr>
          <w:b/>
          <w:bCs/>
          <w:sz w:val="20"/>
          <w:szCs w:val="20"/>
        </w:rPr>
      </w:pPr>
    </w:p>
    <w:p w14:paraId="66DD049D" w14:textId="33CCC986" w:rsidR="00211616" w:rsidRPr="00D706CB" w:rsidRDefault="00211616" w:rsidP="00211616">
      <w:pPr>
        <w:spacing w:after="0"/>
        <w:ind w:left="2160" w:hanging="2160"/>
        <w:rPr>
          <w:b/>
          <w:bCs/>
          <w:sz w:val="20"/>
          <w:szCs w:val="20"/>
        </w:rPr>
      </w:pPr>
      <w:r w:rsidRPr="00D706CB">
        <w:rPr>
          <w:b/>
          <w:bCs/>
          <w:sz w:val="20"/>
          <w:szCs w:val="20"/>
        </w:rPr>
        <w:t>Also Present:</w:t>
      </w:r>
      <w:r w:rsidRPr="00D706CB">
        <w:rPr>
          <w:b/>
          <w:bCs/>
          <w:sz w:val="20"/>
          <w:szCs w:val="20"/>
        </w:rPr>
        <w:tab/>
      </w:r>
      <w:r w:rsidRPr="00D706CB">
        <w:rPr>
          <w:sz w:val="20"/>
          <w:szCs w:val="20"/>
        </w:rPr>
        <w:t xml:space="preserve">J Gregory Proper Officer plus </w:t>
      </w:r>
      <w:r w:rsidR="00F42425">
        <w:rPr>
          <w:sz w:val="20"/>
          <w:szCs w:val="20"/>
        </w:rPr>
        <w:t>2</w:t>
      </w:r>
      <w:r>
        <w:rPr>
          <w:sz w:val="20"/>
          <w:szCs w:val="20"/>
        </w:rPr>
        <w:t xml:space="preserve"> Members of the public </w:t>
      </w:r>
    </w:p>
    <w:p w14:paraId="4806EE93" w14:textId="77777777" w:rsidR="00211616" w:rsidRDefault="00211616" w:rsidP="00211616">
      <w:pPr>
        <w:spacing w:after="0"/>
        <w:rPr>
          <w:sz w:val="20"/>
          <w:szCs w:val="20"/>
        </w:rPr>
      </w:pPr>
    </w:p>
    <w:p w14:paraId="4CFB5AB0" w14:textId="77777777" w:rsidR="00211616" w:rsidRPr="00D706CB" w:rsidRDefault="00211616" w:rsidP="00211616">
      <w:pPr>
        <w:tabs>
          <w:tab w:val="left" w:pos="993"/>
        </w:tabs>
        <w:spacing w:after="0"/>
        <w:rPr>
          <w:b/>
          <w:bCs/>
          <w:sz w:val="20"/>
          <w:szCs w:val="20"/>
        </w:rPr>
      </w:pPr>
      <w:r w:rsidRPr="00D706CB">
        <w:rPr>
          <w:b/>
          <w:bCs/>
          <w:sz w:val="20"/>
          <w:szCs w:val="20"/>
        </w:rPr>
        <w:tab/>
      </w:r>
      <w:r>
        <w:rPr>
          <w:b/>
          <w:bCs/>
          <w:sz w:val="20"/>
          <w:szCs w:val="20"/>
        </w:rPr>
        <w:tab/>
      </w:r>
      <w:r w:rsidRPr="00D706CB">
        <w:rPr>
          <w:b/>
          <w:bCs/>
          <w:sz w:val="20"/>
          <w:szCs w:val="20"/>
        </w:rPr>
        <w:t xml:space="preserve">Public Participation </w:t>
      </w:r>
    </w:p>
    <w:p w14:paraId="61D2F13F" w14:textId="77777777" w:rsidR="00211616" w:rsidRDefault="00211616" w:rsidP="00211616">
      <w:pPr>
        <w:tabs>
          <w:tab w:val="left" w:pos="993"/>
        </w:tabs>
        <w:spacing w:after="0"/>
        <w:ind w:left="1440"/>
        <w:rPr>
          <w:sz w:val="20"/>
          <w:szCs w:val="20"/>
        </w:rPr>
      </w:pPr>
      <w:r>
        <w:rPr>
          <w:sz w:val="20"/>
          <w:szCs w:val="20"/>
        </w:rPr>
        <w:t>Matters raised;</w:t>
      </w:r>
    </w:p>
    <w:p w14:paraId="2EC7C6BE" w14:textId="036006EF" w:rsidR="009E4394" w:rsidRDefault="00F42425" w:rsidP="00211616">
      <w:pPr>
        <w:tabs>
          <w:tab w:val="left" w:pos="993"/>
        </w:tabs>
        <w:spacing w:after="0"/>
        <w:ind w:left="1440"/>
        <w:rPr>
          <w:sz w:val="20"/>
          <w:szCs w:val="20"/>
        </w:rPr>
      </w:pPr>
      <w:r>
        <w:rPr>
          <w:sz w:val="20"/>
          <w:szCs w:val="20"/>
        </w:rPr>
        <w:t>Thanks expressed to the temporary grasscutting men of the Council.</w:t>
      </w:r>
    </w:p>
    <w:p w14:paraId="7E88B6C8" w14:textId="77777777" w:rsidR="00383A82" w:rsidRPr="009D755F" w:rsidRDefault="00383A82" w:rsidP="00211616">
      <w:pPr>
        <w:tabs>
          <w:tab w:val="left" w:pos="993"/>
        </w:tabs>
        <w:spacing w:after="0"/>
        <w:ind w:left="1440"/>
        <w:rPr>
          <w:sz w:val="20"/>
          <w:szCs w:val="20"/>
        </w:rPr>
      </w:pPr>
    </w:p>
    <w:p w14:paraId="21472D71" w14:textId="25B72E65" w:rsidR="00211616" w:rsidRPr="00D706CB" w:rsidRDefault="00211616" w:rsidP="00211616">
      <w:pPr>
        <w:tabs>
          <w:tab w:val="left" w:pos="993"/>
        </w:tabs>
        <w:spacing w:after="0"/>
        <w:rPr>
          <w:b/>
          <w:bCs/>
          <w:sz w:val="20"/>
          <w:szCs w:val="20"/>
        </w:rPr>
      </w:pPr>
      <w:r>
        <w:rPr>
          <w:b/>
          <w:bCs/>
          <w:sz w:val="20"/>
          <w:szCs w:val="20"/>
        </w:rPr>
        <w:t>2</w:t>
      </w:r>
      <w:r w:rsidR="00FF192E">
        <w:rPr>
          <w:b/>
          <w:bCs/>
          <w:sz w:val="20"/>
          <w:szCs w:val="20"/>
        </w:rPr>
        <w:t>5/26 0</w:t>
      </w:r>
      <w:r w:rsidR="00F42425">
        <w:rPr>
          <w:b/>
          <w:bCs/>
          <w:sz w:val="20"/>
          <w:szCs w:val="20"/>
        </w:rPr>
        <w:t>12</w:t>
      </w:r>
      <w:r>
        <w:rPr>
          <w:b/>
          <w:bCs/>
          <w:sz w:val="20"/>
          <w:szCs w:val="20"/>
        </w:rPr>
        <w:tab/>
      </w:r>
      <w:r w:rsidRPr="00D706CB">
        <w:rPr>
          <w:b/>
          <w:bCs/>
          <w:sz w:val="20"/>
          <w:szCs w:val="20"/>
        </w:rPr>
        <w:tab/>
      </w:r>
      <w:r>
        <w:rPr>
          <w:b/>
          <w:bCs/>
          <w:sz w:val="20"/>
          <w:szCs w:val="20"/>
        </w:rPr>
        <w:t>Welcome and a</w:t>
      </w:r>
      <w:r w:rsidRPr="00D706CB">
        <w:rPr>
          <w:b/>
          <w:bCs/>
          <w:sz w:val="20"/>
          <w:szCs w:val="20"/>
        </w:rPr>
        <w:t>pologies for absence</w:t>
      </w:r>
    </w:p>
    <w:p w14:paraId="42A706D7" w14:textId="61A3C601" w:rsidR="00211616" w:rsidRDefault="002C7E88" w:rsidP="00211616">
      <w:pPr>
        <w:tabs>
          <w:tab w:val="left" w:pos="993"/>
        </w:tabs>
        <w:spacing w:after="0"/>
        <w:ind w:left="1440"/>
        <w:rPr>
          <w:sz w:val="20"/>
          <w:szCs w:val="20"/>
        </w:rPr>
      </w:pPr>
      <w:r>
        <w:rPr>
          <w:sz w:val="20"/>
          <w:szCs w:val="20"/>
        </w:rPr>
        <w:t xml:space="preserve">Cllr </w:t>
      </w:r>
      <w:r w:rsidR="00235804">
        <w:rPr>
          <w:sz w:val="20"/>
          <w:szCs w:val="20"/>
        </w:rPr>
        <w:t>Hanle</w:t>
      </w:r>
      <w:r>
        <w:rPr>
          <w:sz w:val="20"/>
          <w:szCs w:val="20"/>
        </w:rPr>
        <w:t xml:space="preserve"> </w:t>
      </w:r>
      <w:r w:rsidR="00E34B99">
        <w:rPr>
          <w:sz w:val="20"/>
          <w:szCs w:val="20"/>
        </w:rPr>
        <w:t xml:space="preserve">advised </w:t>
      </w:r>
      <w:r>
        <w:rPr>
          <w:sz w:val="20"/>
          <w:szCs w:val="20"/>
        </w:rPr>
        <w:t xml:space="preserve">work commitments as </w:t>
      </w:r>
      <w:r w:rsidR="007D2B43">
        <w:rPr>
          <w:sz w:val="20"/>
          <w:szCs w:val="20"/>
        </w:rPr>
        <w:t>his apologies for absence.  Somerset Cllr Clarke had another parish meeting</w:t>
      </w:r>
      <w:r w:rsidR="00235804">
        <w:rPr>
          <w:sz w:val="20"/>
          <w:szCs w:val="20"/>
        </w:rPr>
        <w:t xml:space="preserve"> subject to Planning Inspectorate</w:t>
      </w:r>
      <w:r w:rsidR="00100F3C">
        <w:rPr>
          <w:sz w:val="20"/>
          <w:szCs w:val="20"/>
        </w:rPr>
        <w:t xml:space="preserve">. </w:t>
      </w:r>
    </w:p>
    <w:p w14:paraId="10A3AE71" w14:textId="4DDABDA6" w:rsidR="007D2B43" w:rsidRPr="007D2B43" w:rsidRDefault="007D2B43" w:rsidP="00211616">
      <w:pPr>
        <w:tabs>
          <w:tab w:val="left" w:pos="993"/>
        </w:tabs>
        <w:spacing w:after="0"/>
        <w:ind w:left="1440"/>
        <w:rPr>
          <w:b/>
          <w:bCs/>
          <w:sz w:val="20"/>
          <w:szCs w:val="20"/>
        </w:rPr>
      </w:pPr>
      <w:r w:rsidRPr="007D2B43">
        <w:rPr>
          <w:b/>
          <w:bCs/>
          <w:sz w:val="20"/>
          <w:szCs w:val="20"/>
        </w:rPr>
        <w:t xml:space="preserve">Resolved:  Apologies accepted and duly noted. </w:t>
      </w:r>
    </w:p>
    <w:p w14:paraId="4AE42A5C" w14:textId="77777777" w:rsidR="00211616" w:rsidRDefault="00211616" w:rsidP="00211616">
      <w:pPr>
        <w:tabs>
          <w:tab w:val="left" w:pos="993"/>
        </w:tabs>
        <w:spacing w:after="0"/>
        <w:ind w:left="1440"/>
        <w:rPr>
          <w:b/>
          <w:bCs/>
          <w:sz w:val="20"/>
          <w:szCs w:val="20"/>
        </w:rPr>
      </w:pPr>
    </w:p>
    <w:p w14:paraId="4A90C512" w14:textId="23D4170D" w:rsidR="00E34B99" w:rsidRDefault="00E34B99" w:rsidP="00211616">
      <w:pPr>
        <w:tabs>
          <w:tab w:val="left" w:pos="993"/>
        </w:tabs>
        <w:spacing w:after="0"/>
        <w:ind w:left="1440"/>
        <w:rPr>
          <w:b/>
          <w:bCs/>
          <w:sz w:val="20"/>
          <w:szCs w:val="20"/>
        </w:rPr>
      </w:pPr>
      <w:r>
        <w:rPr>
          <w:b/>
          <w:bCs/>
          <w:sz w:val="20"/>
          <w:szCs w:val="20"/>
        </w:rPr>
        <w:t>Public Participation</w:t>
      </w:r>
    </w:p>
    <w:p w14:paraId="20BB521E" w14:textId="77777777" w:rsidR="00100F3C" w:rsidRDefault="00100F3C" w:rsidP="00100F3C">
      <w:pPr>
        <w:tabs>
          <w:tab w:val="left" w:pos="993"/>
        </w:tabs>
        <w:spacing w:after="0"/>
        <w:ind w:left="1440"/>
        <w:rPr>
          <w:sz w:val="20"/>
          <w:szCs w:val="20"/>
        </w:rPr>
      </w:pPr>
      <w:r>
        <w:rPr>
          <w:sz w:val="20"/>
          <w:szCs w:val="20"/>
        </w:rPr>
        <w:t>Matters raised;</w:t>
      </w:r>
    </w:p>
    <w:p w14:paraId="4D4A13C0" w14:textId="77777777" w:rsidR="00100F3C" w:rsidRDefault="00100F3C" w:rsidP="00100F3C">
      <w:pPr>
        <w:tabs>
          <w:tab w:val="left" w:pos="993"/>
        </w:tabs>
        <w:spacing w:after="0"/>
        <w:ind w:left="1440"/>
        <w:rPr>
          <w:sz w:val="20"/>
          <w:szCs w:val="20"/>
        </w:rPr>
      </w:pPr>
      <w:r>
        <w:rPr>
          <w:sz w:val="20"/>
          <w:szCs w:val="20"/>
        </w:rPr>
        <w:t>Thanks expressed to the temporary grasscutting men of the Council.</w:t>
      </w:r>
    </w:p>
    <w:p w14:paraId="2DE49833" w14:textId="77777777" w:rsidR="00100F3C" w:rsidRDefault="00100F3C" w:rsidP="00100F3C">
      <w:pPr>
        <w:tabs>
          <w:tab w:val="left" w:pos="993"/>
        </w:tabs>
        <w:spacing w:after="0"/>
        <w:ind w:left="1440"/>
        <w:rPr>
          <w:sz w:val="20"/>
          <w:szCs w:val="20"/>
        </w:rPr>
      </w:pPr>
    </w:p>
    <w:p w14:paraId="6E522AA2" w14:textId="314E423C" w:rsidR="00B44AD5" w:rsidRDefault="00B44AD5" w:rsidP="00100F3C">
      <w:pPr>
        <w:tabs>
          <w:tab w:val="left" w:pos="993"/>
        </w:tabs>
        <w:spacing w:after="0"/>
        <w:ind w:left="1440"/>
        <w:rPr>
          <w:sz w:val="20"/>
          <w:szCs w:val="20"/>
        </w:rPr>
      </w:pPr>
      <w:r>
        <w:rPr>
          <w:sz w:val="20"/>
          <w:szCs w:val="20"/>
        </w:rPr>
        <w:t xml:space="preserve">Enquiries were made of a further litter pick.  It was hoped </w:t>
      </w:r>
      <w:r w:rsidR="009376D3">
        <w:rPr>
          <w:sz w:val="20"/>
          <w:szCs w:val="20"/>
        </w:rPr>
        <w:t xml:space="preserve">to run this twice a year and would look at the end of September.  A suggestion was made that it was tied in with bulb planting! </w:t>
      </w:r>
    </w:p>
    <w:p w14:paraId="0D617277" w14:textId="77777777" w:rsidR="00B159CF" w:rsidRDefault="00B159CF" w:rsidP="00100F3C">
      <w:pPr>
        <w:tabs>
          <w:tab w:val="left" w:pos="993"/>
        </w:tabs>
        <w:spacing w:after="0"/>
        <w:ind w:left="1440"/>
        <w:rPr>
          <w:sz w:val="20"/>
          <w:szCs w:val="20"/>
        </w:rPr>
      </w:pPr>
    </w:p>
    <w:p w14:paraId="18B4DB97" w14:textId="44BCC1C4" w:rsidR="007A31CF" w:rsidRPr="00586288" w:rsidRDefault="00B159CF" w:rsidP="00586288">
      <w:pPr>
        <w:tabs>
          <w:tab w:val="left" w:pos="993"/>
        </w:tabs>
        <w:spacing w:after="0"/>
        <w:ind w:left="1440"/>
        <w:rPr>
          <w:sz w:val="20"/>
          <w:szCs w:val="20"/>
        </w:rPr>
      </w:pPr>
      <w:r>
        <w:rPr>
          <w:sz w:val="20"/>
          <w:szCs w:val="20"/>
        </w:rPr>
        <w:t xml:space="preserve">Progress with the pond gates had slowed however Amy Green was in conversation with Charlton’s regarding possibilities and would keep Council updated. </w:t>
      </w:r>
    </w:p>
    <w:p w14:paraId="5F3B15AD" w14:textId="77777777" w:rsidR="00E34B99" w:rsidRPr="00AC3D0E" w:rsidRDefault="00E34B99" w:rsidP="00211616">
      <w:pPr>
        <w:tabs>
          <w:tab w:val="left" w:pos="993"/>
        </w:tabs>
        <w:spacing w:after="0"/>
        <w:ind w:left="1440"/>
        <w:rPr>
          <w:b/>
          <w:bCs/>
          <w:sz w:val="20"/>
          <w:szCs w:val="20"/>
        </w:rPr>
      </w:pPr>
    </w:p>
    <w:p w14:paraId="2E39EBDB" w14:textId="07B220A4" w:rsidR="00211616" w:rsidRPr="00D706CB" w:rsidRDefault="007D2B43" w:rsidP="00211616">
      <w:pPr>
        <w:tabs>
          <w:tab w:val="left" w:pos="993"/>
        </w:tabs>
        <w:spacing w:after="0"/>
        <w:rPr>
          <w:b/>
          <w:bCs/>
          <w:sz w:val="20"/>
          <w:szCs w:val="20"/>
        </w:rPr>
      </w:pPr>
      <w:r>
        <w:rPr>
          <w:b/>
          <w:bCs/>
          <w:sz w:val="20"/>
          <w:szCs w:val="20"/>
        </w:rPr>
        <w:t>25/26 0</w:t>
      </w:r>
      <w:r w:rsidR="00FF3D11">
        <w:rPr>
          <w:b/>
          <w:bCs/>
          <w:sz w:val="20"/>
          <w:szCs w:val="20"/>
        </w:rPr>
        <w:t>13</w:t>
      </w:r>
      <w:r w:rsidR="00211616">
        <w:rPr>
          <w:b/>
          <w:bCs/>
          <w:sz w:val="20"/>
          <w:szCs w:val="20"/>
        </w:rPr>
        <w:tab/>
      </w:r>
      <w:r w:rsidR="00211616">
        <w:rPr>
          <w:b/>
          <w:bCs/>
          <w:sz w:val="20"/>
          <w:szCs w:val="20"/>
        </w:rPr>
        <w:tab/>
      </w:r>
      <w:r w:rsidR="00211616" w:rsidRPr="00D706CB">
        <w:rPr>
          <w:b/>
          <w:bCs/>
          <w:sz w:val="20"/>
          <w:szCs w:val="20"/>
        </w:rPr>
        <w:t>Declarations of Interest</w:t>
      </w:r>
    </w:p>
    <w:p w14:paraId="7F1A01A1" w14:textId="77777777" w:rsidR="00211616" w:rsidRPr="00D706CB" w:rsidRDefault="00211616" w:rsidP="00211616">
      <w:pPr>
        <w:tabs>
          <w:tab w:val="left" w:pos="993"/>
        </w:tabs>
        <w:spacing w:after="0"/>
        <w:ind w:left="1440"/>
        <w:rPr>
          <w:b/>
          <w:bCs/>
          <w:sz w:val="20"/>
          <w:szCs w:val="20"/>
        </w:rPr>
      </w:pPr>
      <w:r w:rsidRPr="00D706CB">
        <w:rPr>
          <w:b/>
          <w:bCs/>
          <w:sz w:val="20"/>
          <w:szCs w:val="20"/>
        </w:rPr>
        <w:t xml:space="preserve">Resolved: </w:t>
      </w:r>
      <w:r>
        <w:rPr>
          <w:b/>
          <w:bCs/>
          <w:sz w:val="20"/>
          <w:szCs w:val="20"/>
        </w:rPr>
        <w:t xml:space="preserve">No declarations advised for tonight’s meeting. </w:t>
      </w:r>
    </w:p>
    <w:p w14:paraId="23BD6BDC" w14:textId="77777777" w:rsidR="00211616" w:rsidRPr="00D706CB" w:rsidRDefault="00211616" w:rsidP="00211616">
      <w:pPr>
        <w:tabs>
          <w:tab w:val="left" w:pos="993"/>
        </w:tabs>
        <w:spacing w:after="0"/>
        <w:rPr>
          <w:sz w:val="20"/>
          <w:szCs w:val="20"/>
        </w:rPr>
      </w:pPr>
    </w:p>
    <w:p w14:paraId="34DF9FD4" w14:textId="0C5D4DB3" w:rsidR="00211616" w:rsidRPr="00D706CB" w:rsidRDefault="00E34B99" w:rsidP="00211616">
      <w:pPr>
        <w:tabs>
          <w:tab w:val="left" w:pos="993"/>
        </w:tabs>
        <w:spacing w:after="0"/>
        <w:rPr>
          <w:b/>
          <w:bCs/>
          <w:sz w:val="20"/>
          <w:szCs w:val="20"/>
        </w:rPr>
      </w:pPr>
      <w:r>
        <w:rPr>
          <w:b/>
          <w:bCs/>
          <w:sz w:val="20"/>
          <w:szCs w:val="20"/>
        </w:rPr>
        <w:t>25/26 0</w:t>
      </w:r>
      <w:r w:rsidR="00FF3D11">
        <w:rPr>
          <w:b/>
          <w:bCs/>
          <w:sz w:val="20"/>
          <w:szCs w:val="20"/>
        </w:rPr>
        <w:t>14</w:t>
      </w:r>
      <w:r w:rsidR="00211616">
        <w:rPr>
          <w:b/>
          <w:bCs/>
          <w:sz w:val="20"/>
          <w:szCs w:val="20"/>
        </w:rPr>
        <w:tab/>
      </w:r>
      <w:r w:rsidR="00211616" w:rsidRPr="00D706CB">
        <w:rPr>
          <w:b/>
          <w:bCs/>
          <w:sz w:val="20"/>
          <w:szCs w:val="20"/>
        </w:rPr>
        <w:tab/>
        <w:t>Minutes of the Previous Meeting</w:t>
      </w:r>
    </w:p>
    <w:p w14:paraId="020357BE" w14:textId="25A0AFA7" w:rsidR="00211616" w:rsidRDefault="00211616" w:rsidP="00211616">
      <w:pPr>
        <w:tabs>
          <w:tab w:val="left" w:pos="993"/>
        </w:tabs>
        <w:spacing w:after="0"/>
        <w:ind w:left="993"/>
        <w:rPr>
          <w:sz w:val="20"/>
          <w:szCs w:val="20"/>
        </w:rPr>
      </w:pPr>
      <w:r>
        <w:rPr>
          <w:sz w:val="20"/>
          <w:szCs w:val="20"/>
        </w:rPr>
        <w:tab/>
      </w:r>
      <w:r w:rsidRPr="00D706CB">
        <w:rPr>
          <w:sz w:val="20"/>
          <w:szCs w:val="20"/>
        </w:rPr>
        <w:t xml:space="preserve">To receive the minutes of the meeting held </w:t>
      </w:r>
      <w:r w:rsidR="00D8560F">
        <w:rPr>
          <w:sz w:val="20"/>
          <w:szCs w:val="20"/>
        </w:rPr>
        <w:t>14</w:t>
      </w:r>
      <w:r w:rsidR="00D8560F" w:rsidRPr="00D8560F">
        <w:rPr>
          <w:sz w:val="20"/>
          <w:szCs w:val="20"/>
          <w:vertAlign w:val="superscript"/>
        </w:rPr>
        <w:t>th</w:t>
      </w:r>
      <w:r w:rsidR="00D8560F">
        <w:rPr>
          <w:sz w:val="20"/>
          <w:szCs w:val="20"/>
        </w:rPr>
        <w:t xml:space="preserve"> May 2025</w:t>
      </w:r>
    </w:p>
    <w:p w14:paraId="0BFE3997" w14:textId="0278B9C7" w:rsidR="00211616" w:rsidRPr="00D706CB" w:rsidRDefault="00211616" w:rsidP="00211616">
      <w:pPr>
        <w:tabs>
          <w:tab w:val="left" w:pos="993"/>
        </w:tabs>
        <w:spacing w:after="0"/>
        <w:ind w:left="1440"/>
        <w:rPr>
          <w:b/>
          <w:bCs/>
          <w:sz w:val="20"/>
          <w:szCs w:val="20"/>
        </w:rPr>
      </w:pPr>
      <w:r w:rsidRPr="00D706CB">
        <w:rPr>
          <w:b/>
          <w:bCs/>
          <w:sz w:val="20"/>
          <w:szCs w:val="20"/>
        </w:rPr>
        <w:t>Resolved: Minutes of the previous meeting was signed by the Chairman as a correct record in the prese</w:t>
      </w:r>
      <w:r>
        <w:rPr>
          <w:b/>
          <w:bCs/>
          <w:sz w:val="20"/>
          <w:szCs w:val="20"/>
        </w:rPr>
        <w:t>n</w:t>
      </w:r>
      <w:r w:rsidRPr="00D706CB">
        <w:rPr>
          <w:b/>
          <w:bCs/>
          <w:sz w:val="20"/>
          <w:szCs w:val="20"/>
        </w:rPr>
        <w:t>ce of the Proper Officer and meeting attendees</w:t>
      </w:r>
      <w:r w:rsidR="00E34B99">
        <w:rPr>
          <w:b/>
          <w:bCs/>
          <w:sz w:val="20"/>
          <w:szCs w:val="20"/>
        </w:rPr>
        <w:t xml:space="preserve"> noting Cllr Green was in attendance</w:t>
      </w:r>
    </w:p>
    <w:p w14:paraId="32F40882" w14:textId="77777777" w:rsidR="00211616" w:rsidRDefault="00211616" w:rsidP="00211616">
      <w:pPr>
        <w:tabs>
          <w:tab w:val="left" w:pos="993"/>
        </w:tabs>
        <w:spacing w:after="0"/>
        <w:rPr>
          <w:sz w:val="20"/>
          <w:szCs w:val="20"/>
        </w:rPr>
      </w:pPr>
    </w:p>
    <w:p w14:paraId="56F734F9" w14:textId="33BD4425" w:rsidR="00211616" w:rsidRPr="00BA01DA" w:rsidRDefault="00211616" w:rsidP="00211616">
      <w:pPr>
        <w:shd w:val="clear" w:color="auto" w:fill="FFFFFF"/>
        <w:tabs>
          <w:tab w:val="left" w:pos="426"/>
        </w:tabs>
        <w:spacing w:after="0" w:line="240" w:lineRule="auto"/>
        <w:rPr>
          <w:b/>
          <w:bCs/>
          <w:sz w:val="20"/>
          <w:szCs w:val="20"/>
        </w:rPr>
      </w:pPr>
      <w:r w:rsidRPr="00BA01DA">
        <w:rPr>
          <w:b/>
          <w:bCs/>
          <w:sz w:val="20"/>
          <w:szCs w:val="20"/>
        </w:rPr>
        <w:t>2</w:t>
      </w:r>
      <w:r w:rsidR="00E34B99">
        <w:rPr>
          <w:b/>
          <w:bCs/>
          <w:sz w:val="20"/>
          <w:szCs w:val="20"/>
        </w:rPr>
        <w:t>5/26 0</w:t>
      </w:r>
      <w:r w:rsidR="00D8560F">
        <w:rPr>
          <w:b/>
          <w:bCs/>
          <w:sz w:val="20"/>
          <w:szCs w:val="20"/>
        </w:rPr>
        <w:t>15</w:t>
      </w:r>
      <w:r w:rsidRPr="00BA01DA">
        <w:rPr>
          <w:b/>
          <w:bCs/>
          <w:sz w:val="20"/>
          <w:szCs w:val="20"/>
        </w:rPr>
        <w:t xml:space="preserve"> </w:t>
      </w:r>
      <w:r w:rsidRPr="00BA01DA">
        <w:rPr>
          <w:b/>
          <w:bCs/>
          <w:sz w:val="20"/>
          <w:szCs w:val="20"/>
        </w:rPr>
        <w:tab/>
        <w:t xml:space="preserve">Report from Somerset Councillor B Clarke  </w:t>
      </w:r>
    </w:p>
    <w:p w14:paraId="2FAD53F7" w14:textId="3A0F5014" w:rsidR="00D063FE" w:rsidRDefault="00E34B99" w:rsidP="00211616">
      <w:pPr>
        <w:spacing w:after="0"/>
        <w:ind w:left="1440"/>
        <w:rPr>
          <w:sz w:val="20"/>
          <w:szCs w:val="20"/>
        </w:rPr>
      </w:pPr>
      <w:r>
        <w:rPr>
          <w:sz w:val="20"/>
          <w:szCs w:val="20"/>
        </w:rPr>
        <w:t xml:space="preserve">Written report duly noted in Cllr Clarke’s absence. </w:t>
      </w:r>
    </w:p>
    <w:p w14:paraId="3881BFEC" w14:textId="77777777" w:rsidR="00211616" w:rsidRDefault="00211616" w:rsidP="00211616">
      <w:pPr>
        <w:spacing w:after="0"/>
        <w:ind w:left="1440"/>
      </w:pPr>
    </w:p>
    <w:p w14:paraId="64AC9E18" w14:textId="453A730F" w:rsidR="00211616" w:rsidRPr="00D9085D" w:rsidRDefault="00211616" w:rsidP="00211616">
      <w:pPr>
        <w:spacing w:after="0" w:line="256" w:lineRule="auto"/>
        <w:rPr>
          <w:b/>
          <w:bCs/>
          <w:sz w:val="20"/>
          <w:szCs w:val="20"/>
        </w:rPr>
      </w:pPr>
      <w:r w:rsidRPr="00D9085D">
        <w:rPr>
          <w:b/>
          <w:bCs/>
          <w:sz w:val="20"/>
          <w:szCs w:val="20"/>
        </w:rPr>
        <w:t>2</w:t>
      </w:r>
      <w:r w:rsidR="00220ACE">
        <w:rPr>
          <w:b/>
          <w:bCs/>
          <w:sz w:val="20"/>
          <w:szCs w:val="20"/>
        </w:rPr>
        <w:t>5/26 0</w:t>
      </w:r>
      <w:r w:rsidR="00AB6579">
        <w:rPr>
          <w:b/>
          <w:bCs/>
          <w:sz w:val="20"/>
          <w:szCs w:val="20"/>
        </w:rPr>
        <w:t>16</w:t>
      </w:r>
      <w:r w:rsidRPr="00D9085D">
        <w:rPr>
          <w:b/>
          <w:bCs/>
          <w:sz w:val="20"/>
          <w:szCs w:val="20"/>
        </w:rPr>
        <w:tab/>
        <w:t xml:space="preserve">Matters Arising from Previous Meeting </w:t>
      </w:r>
    </w:p>
    <w:p w14:paraId="4D39E4FF" w14:textId="77777777" w:rsidR="00211616" w:rsidRPr="00692D64" w:rsidRDefault="00211616" w:rsidP="00211616">
      <w:pPr>
        <w:pStyle w:val="ListParagraph"/>
        <w:numPr>
          <w:ilvl w:val="2"/>
          <w:numId w:val="1"/>
        </w:numPr>
        <w:spacing w:after="0" w:line="256" w:lineRule="auto"/>
        <w:ind w:hanging="600"/>
        <w:rPr>
          <w:b/>
          <w:bCs/>
          <w:sz w:val="20"/>
          <w:szCs w:val="20"/>
        </w:rPr>
      </w:pPr>
      <w:r>
        <w:rPr>
          <w:sz w:val="20"/>
          <w:szCs w:val="20"/>
        </w:rPr>
        <w:t>A366 TAG Group</w:t>
      </w:r>
    </w:p>
    <w:p w14:paraId="6AD1CAD0" w14:textId="5D73A6E1" w:rsidR="003103CA" w:rsidRDefault="00D8560F" w:rsidP="00211616">
      <w:pPr>
        <w:pStyle w:val="ListParagraph"/>
        <w:spacing w:after="0" w:line="256" w:lineRule="auto"/>
        <w:ind w:left="2160"/>
        <w:rPr>
          <w:sz w:val="20"/>
          <w:szCs w:val="20"/>
        </w:rPr>
      </w:pPr>
      <w:r>
        <w:rPr>
          <w:sz w:val="20"/>
          <w:szCs w:val="20"/>
        </w:rPr>
        <w:lastRenderedPageBreak/>
        <w:t xml:space="preserve">A meeting was arranged for next week to </w:t>
      </w:r>
      <w:r w:rsidR="00926E4A">
        <w:rPr>
          <w:sz w:val="20"/>
          <w:szCs w:val="20"/>
        </w:rPr>
        <w:t>cover off the draft response to MP Anna Sabine.  More recording of speeds would be tak</w:t>
      </w:r>
      <w:r w:rsidR="006661B9">
        <w:rPr>
          <w:sz w:val="20"/>
          <w:szCs w:val="20"/>
        </w:rPr>
        <w:t>ing place however at a different location to previous.</w:t>
      </w:r>
    </w:p>
    <w:p w14:paraId="4973D7DC" w14:textId="77777777" w:rsidR="00211616" w:rsidRDefault="00211616" w:rsidP="00211616">
      <w:pPr>
        <w:pStyle w:val="ListParagraph"/>
        <w:spacing w:after="0" w:line="256" w:lineRule="auto"/>
        <w:ind w:left="2160"/>
        <w:rPr>
          <w:sz w:val="20"/>
          <w:szCs w:val="20"/>
        </w:rPr>
      </w:pPr>
    </w:p>
    <w:p w14:paraId="7C2CF7D9" w14:textId="77777777" w:rsidR="00211616" w:rsidRDefault="00211616" w:rsidP="00211616">
      <w:pPr>
        <w:pStyle w:val="ListParagraph"/>
        <w:numPr>
          <w:ilvl w:val="2"/>
          <w:numId w:val="1"/>
        </w:numPr>
        <w:spacing w:after="0" w:line="256" w:lineRule="auto"/>
        <w:ind w:hanging="600"/>
        <w:rPr>
          <w:sz w:val="20"/>
          <w:szCs w:val="20"/>
        </w:rPr>
      </w:pPr>
      <w:r>
        <w:rPr>
          <w:sz w:val="20"/>
          <w:szCs w:val="20"/>
        </w:rPr>
        <w:t>CSW/ASW</w:t>
      </w:r>
    </w:p>
    <w:p w14:paraId="66FEFD4F" w14:textId="346D295D" w:rsidR="00594822" w:rsidRDefault="006661B9" w:rsidP="00D4105D">
      <w:pPr>
        <w:pStyle w:val="ListParagraph"/>
        <w:spacing w:after="0" w:line="256" w:lineRule="auto"/>
        <w:ind w:left="2160"/>
        <w:rPr>
          <w:sz w:val="20"/>
          <w:szCs w:val="20"/>
        </w:rPr>
      </w:pPr>
      <w:r>
        <w:rPr>
          <w:sz w:val="20"/>
          <w:szCs w:val="20"/>
        </w:rPr>
        <w:t>Grant Monies were still being chased by the Clerk and P Buckwell had found a further contact</w:t>
      </w:r>
      <w:r w:rsidR="000F58CA">
        <w:rPr>
          <w:sz w:val="20"/>
          <w:szCs w:val="20"/>
        </w:rPr>
        <w:t xml:space="preserve"> which he was progressing called Rachael Callow. The Clerk felt that she had tried this and received a bounce back</w:t>
      </w:r>
      <w:r w:rsidR="00263491">
        <w:rPr>
          <w:sz w:val="20"/>
          <w:szCs w:val="20"/>
        </w:rPr>
        <w:t xml:space="preserve"> but would investigate</w:t>
      </w:r>
      <w:r w:rsidR="000F58CA">
        <w:rPr>
          <w:sz w:val="20"/>
          <w:szCs w:val="20"/>
        </w:rPr>
        <w:t xml:space="preserve">. However on a positive </w:t>
      </w:r>
      <w:r w:rsidR="00E463B1">
        <w:rPr>
          <w:sz w:val="20"/>
          <w:szCs w:val="20"/>
        </w:rPr>
        <w:t xml:space="preserve">it was noted that contact with others had advised if the grant was agreed it would be paid. </w:t>
      </w:r>
    </w:p>
    <w:p w14:paraId="6B192C46" w14:textId="77777777" w:rsidR="00277039" w:rsidRDefault="00277039" w:rsidP="00211616">
      <w:pPr>
        <w:pStyle w:val="ListParagraph"/>
        <w:spacing w:after="0" w:line="256" w:lineRule="auto"/>
        <w:ind w:left="2160"/>
        <w:rPr>
          <w:sz w:val="20"/>
          <w:szCs w:val="20"/>
        </w:rPr>
      </w:pPr>
    </w:p>
    <w:p w14:paraId="0D702ACD" w14:textId="77777777" w:rsidR="00E463B1" w:rsidRDefault="00211616" w:rsidP="00D546AF">
      <w:pPr>
        <w:spacing w:after="0" w:line="256" w:lineRule="auto"/>
        <w:ind w:left="2160" w:hanging="720"/>
        <w:rPr>
          <w:sz w:val="20"/>
          <w:szCs w:val="20"/>
        </w:rPr>
      </w:pPr>
      <w:r>
        <w:rPr>
          <w:sz w:val="20"/>
          <w:szCs w:val="20"/>
        </w:rPr>
        <w:t>iii)</w:t>
      </w:r>
      <w:r>
        <w:rPr>
          <w:sz w:val="20"/>
          <w:szCs w:val="20"/>
        </w:rPr>
        <w:tab/>
      </w:r>
      <w:r w:rsidR="00E463B1">
        <w:rPr>
          <w:sz w:val="20"/>
          <w:szCs w:val="20"/>
        </w:rPr>
        <w:t>SID Locations</w:t>
      </w:r>
    </w:p>
    <w:p w14:paraId="28C43D3C" w14:textId="42D6357B" w:rsidR="00211616" w:rsidRDefault="00E463B1" w:rsidP="00D546AF">
      <w:pPr>
        <w:spacing w:after="0" w:line="256" w:lineRule="auto"/>
        <w:ind w:left="2160" w:hanging="720"/>
        <w:rPr>
          <w:sz w:val="20"/>
          <w:szCs w:val="20"/>
        </w:rPr>
      </w:pPr>
      <w:r>
        <w:rPr>
          <w:sz w:val="20"/>
          <w:szCs w:val="20"/>
        </w:rPr>
        <w:tab/>
        <w:t xml:space="preserve">Provide to Traffic and chased as there was no response. </w:t>
      </w:r>
      <w:r w:rsidR="007A4755">
        <w:rPr>
          <w:sz w:val="20"/>
          <w:szCs w:val="20"/>
        </w:rPr>
        <w:t xml:space="preserve"> </w:t>
      </w:r>
      <w:r w:rsidR="00890A31">
        <w:rPr>
          <w:sz w:val="20"/>
          <w:szCs w:val="20"/>
        </w:rPr>
        <w:t xml:space="preserve"> </w:t>
      </w:r>
    </w:p>
    <w:p w14:paraId="0B6DDFD2" w14:textId="77777777" w:rsidR="00211616" w:rsidRDefault="00211616" w:rsidP="00211616">
      <w:pPr>
        <w:spacing w:after="0" w:line="256" w:lineRule="auto"/>
        <w:rPr>
          <w:sz w:val="20"/>
          <w:szCs w:val="20"/>
        </w:rPr>
      </w:pPr>
    </w:p>
    <w:p w14:paraId="65A59035" w14:textId="77777777" w:rsidR="00E463B1" w:rsidRDefault="00211616" w:rsidP="00211616">
      <w:pPr>
        <w:spacing w:after="0" w:line="256" w:lineRule="auto"/>
        <w:ind w:left="2160" w:hanging="720"/>
        <w:rPr>
          <w:sz w:val="20"/>
          <w:szCs w:val="20"/>
        </w:rPr>
      </w:pPr>
      <w:r>
        <w:rPr>
          <w:sz w:val="20"/>
          <w:szCs w:val="20"/>
        </w:rPr>
        <w:t>iv)</w:t>
      </w:r>
      <w:r>
        <w:rPr>
          <w:sz w:val="20"/>
          <w:szCs w:val="20"/>
        </w:rPr>
        <w:tab/>
      </w:r>
      <w:r w:rsidR="00E463B1">
        <w:rPr>
          <w:sz w:val="20"/>
          <w:szCs w:val="20"/>
        </w:rPr>
        <w:t xml:space="preserve">Telephone Box </w:t>
      </w:r>
    </w:p>
    <w:p w14:paraId="11303789" w14:textId="24A5D404" w:rsidR="00211616" w:rsidRDefault="00E463B1" w:rsidP="00211616">
      <w:pPr>
        <w:spacing w:after="0" w:line="256" w:lineRule="auto"/>
        <w:ind w:left="2160" w:hanging="720"/>
        <w:rPr>
          <w:sz w:val="20"/>
          <w:szCs w:val="20"/>
        </w:rPr>
      </w:pPr>
      <w:r>
        <w:rPr>
          <w:sz w:val="20"/>
          <w:szCs w:val="20"/>
        </w:rPr>
        <w:tab/>
        <w:t xml:space="preserve">The Clerk had contacted Tony Hucker regarding repairs and painting.  He offered no timeline so after discussion it was agreed to look at other possibilities, noting that NSP had recently had some </w:t>
      </w:r>
      <w:r w:rsidR="00FC09E9">
        <w:rPr>
          <w:sz w:val="20"/>
          <w:szCs w:val="20"/>
        </w:rPr>
        <w:t>phone box painting completed. Cllr Biggerstaff would enquire with Val Fox.</w:t>
      </w:r>
      <w:r w:rsidR="0006249D">
        <w:rPr>
          <w:sz w:val="20"/>
          <w:szCs w:val="20"/>
        </w:rPr>
        <w:t xml:space="preserve"> </w:t>
      </w:r>
    </w:p>
    <w:p w14:paraId="30139217" w14:textId="77777777" w:rsidR="0012652D" w:rsidRDefault="0012652D" w:rsidP="00211616">
      <w:pPr>
        <w:spacing w:after="0" w:line="256" w:lineRule="auto"/>
        <w:ind w:left="2160" w:hanging="720"/>
        <w:rPr>
          <w:sz w:val="20"/>
          <w:szCs w:val="20"/>
        </w:rPr>
      </w:pPr>
    </w:p>
    <w:p w14:paraId="6DC9476F" w14:textId="77777777" w:rsidR="00FC09E9" w:rsidRDefault="0012652D" w:rsidP="00211616">
      <w:pPr>
        <w:spacing w:after="0" w:line="256" w:lineRule="auto"/>
        <w:ind w:left="2160" w:hanging="720"/>
        <w:rPr>
          <w:sz w:val="20"/>
          <w:szCs w:val="20"/>
        </w:rPr>
      </w:pPr>
      <w:r>
        <w:rPr>
          <w:sz w:val="20"/>
          <w:szCs w:val="20"/>
        </w:rPr>
        <w:t>v)</w:t>
      </w:r>
      <w:r>
        <w:rPr>
          <w:sz w:val="20"/>
          <w:szCs w:val="20"/>
        </w:rPr>
        <w:tab/>
      </w:r>
      <w:r w:rsidR="00FC09E9">
        <w:rPr>
          <w:sz w:val="20"/>
          <w:szCs w:val="20"/>
        </w:rPr>
        <w:t>Noticeboards</w:t>
      </w:r>
    </w:p>
    <w:p w14:paraId="3A42A0EB" w14:textId="4F5309DA" w:rsidR="00C47DEF" w:rsidRDefault="00FC09E9" w:rsidP="00211616">
      <w:pPr>
        <w:spacing w:after="0" w:line="256" w:lineRule="auto"/>
        <w:ind w:left="2160" w:hanging="720"/>
        <w:rPr>
          <w:sz w:val="20"/>
          <w:szCs w:val="20"/>
        </w:rPr>
      </w:pPr>
      <w:r>
        <w:rPr>
          <w:sz w:val="20"/>
          <w:szCs w:val="20"/>
        </w:rPr>
        <w:tab/>
        <w:t>Vince Curtis had been contacted and he said he would measure up for polycarbonate</w:t>
      </w:r>
      <w:r w:rsidR="00AC1350">
        <w:rPr>
          <w:sz w:val="20"/>
          <w:szCs w:val="20"/>
        </w:rPr>
        <w:t xml:space="preserve"> windows</w:t>
      </w:r>
      <w:r>
        <w:rPr>
          <w:sz w:val="20"/>
          <w:szCs w:val="20"/>
        </w:rPr>
        <w:t xml:space="preserve">. </w:t>
      </w:r>
      <w:r w:rsidR="009B7A20">
        <w:rPr>
          <w:sz w:val="20"/>
          <w:szCs w:val="20"/>
        </w:rPr>
        <w:t xml:space="preserve"> </w:t>
      </w:r>
    </w:p>
    <w:p w14:paraId="18C7A6CF" w14:textId="77777777" w:rsidR="00D3063F" w:rsidRDefault="00D3063F" w:rsidP="00211616">
      <w:pPr>
        <w:spacing w:after="0" w:line="256" w:lineRule="auto"/>
        <w:ind w:left="2160" w:hanging="720"/>
        <w:rPr>
          <w:sz w:val="20"/>
          <w:szCs w:val="20"/>
        </w:rPr>
      </w:pPr>
    </w:p>
    <w:p w14:paraId="1CF5EBDC" w14:textId="623234C2" w:rsidR="00130298" w:rsidRDefault="00D3063F" w:rsidP="007F23D2">
      <w:pPr>
        <w:spacing w:after="0" w:line="256" w:lineRule="auto"/>
        <w:ind w:left="2160" w:hanging="720"/>
        <w:rPr>
          <w:sz w:val="20"/>
          <w:szCs w:val="20"/>
        </w:rPr>
      </w:pPr>
      <w:r>
        <w:rPr>
          <w:sz w:val="20"/>
          <w:szCs w:val="20"/>
        </w:rPr>
        <w:t>v</w:t>
      </w:r>
      <w:r w:rsidR="00084DE2">
        <w:rPr>
          <w:sz w:val="20"/>
          <w:szCs w:val="20"/>
        </w:rPr>
        <w:t>i</w:t>
      </w:r>
      <w:r>
        <w:rPr>
          <w:sz w:val="20"/>
          <w:szCs w:val="20"/>
        </w:rPr>
        <w:t>)</w:t>
      </w:r>
      <w:r>
        <w:rPr>
          <w:sz w:val="20"/>
          <w:szCs w:val="20"/>
        </w:rPr>
        <w:tab/>
      </w:r>
      <w:r w:rsidR="007F23D2">
        <w:rPr>
          <w:sz w:val="20"/>
          <w:szCs w:val="20"/>
        </w:rPr>
        <w:t>Playfield and Green Grasscutting</w:t>
      </w:r>
    </w:p>
    <w:p w14:paraId="17383F4E" w14:textId="34FF4E60" w:rsidR="00133537" w:rsidRDefault="007F23D2" w:rsidP="00BA790F">
      <w:pPr>
        <w:spacing w:after="0" w:line="256" w:lineRule="auto"/>
        <w:ind w:left="2160" w:hanging="720"/>
        <w:rPr>
          <w:sz w:val="20"/>
          <w:szCs w:val="20"/>
        </w:rPr>
      </w:pPr>
      <w:r>
        <w:rPr>
          <w:sz w:val="20"/>
          <w:szCs w:val="20"/>
        </w:rPr>
        <w:tab/>
      </w:r>
      <w:r w:rsidR="00BA790F">
        <w:rPr>
          <w:sz w:val="20"/>
          <w:szCs w:val="20"/>
        </w:rPr>
        <w:t xml:space="preserve">LSJ Gardening and Trug and Lettuce along with Somerset Council contractors had been contacted for quotations.  LSJ had provided a </w:t>
      </w:r>
      <w:r w:rsidR="00B775D3">
        <w:rPr>
          <w:sz w:val="20"/>
          <w:szCs w:val="20"/>
        </w:rPr>
        <w:t xml:space="preserve">figure and some details (Full written quote awaited).  </w:t>
      </w:r>
      <w:r w:rsidR="00BB05BD">
        <w:rPr>
          <w:sz w:val="20"/>
          <w:szCs w:val="20"/>
        </w:rPr>
        <w:t xml:space="preserve">Much discussion had and Council would await atleast one other before deciding </w:t>
      </w:r>
    </w:p>
    <w:p w14:paraId="36CDC2B7" w14:textId="77777777" w:rsidR="00133537" w:rsidRDefault="00133537" w:rsidP="007F23D2">
      <w:pPr>
        <w:spacing w:after="0" w:line="256" w:lineRule="auto"/>
        <w:ind w:left="2160" w:hanging="720"/>
        <w:rPr>
          <w:sz w:val="20"/>
          <w:szCs w:val="20"/>
        </w:rPr>
      </w:pPr>
    </w:p>
    <w:p w14:paraId="03550D73" w14:textId="122FAF80" w:rsidR="00130298" w:rsidRDefault="00130298" w:rsidP="00211616">
      <w:pPr>
        <w:spacing w:after="0" w:line="256" w:lineRule="auto"/>
        <w:ind w:left="2160" w:hanging="720"/>
        <w:rPr>
          <w:sz w:val="20"/>
          <w:szCs w:val="20"/>
        </w:rPr>
      </w:pPr>
      <w:r>
        <w:rPr>
          <w:sz w:val="20"/>
          <w:szCs w:val="20"/>
        </w:rPr>
        <w:t>v</w:t>
      </w:r>
      <w:r w:rsidR="00084DE2">
        <w:rPr>
          <w:sz w:val="20"/>
          <w:szCs w:val="20"/>
        </w:rPr>
        <w:t>i</w:t>
      </w:r>
      <w:r>
        <w:rPr>
          <w:sz w:val="20"/>
          <w:szCs w:val="20"/>
        </w:rPr>
        <w:t xml:space="preserve">i) </w:t>
      </w:r>
      <w:r>
        <w:rPr>
          <w:sz w:val="20"/>
          <w:szCs w:val="20"/>
        </w:rPr>
        <w:tab/>
      </w:r>
      <w:r w:rsidR="00BB05BD">
        <w:rPr>
          <w:sz w:val="20"/>
          <w:szCs w:val="20"/>
        </w:rPr>
        <w:t xml:space="preserve">Bin in layby – Reported to Idverde however Council advised there was a bin.  Residents advised that the bin on the green had been emptied but contractor / persons were unknown. </w:t>
      </w:r>
      <w:r w:rsidR="001041B8">
        <w:rPr>
          <w:sz w:val="20"/>
          <w:szCs w:val="20"/>
        </w:rPr>
        <w:t xml:space="preserve"> </w:t>
      </w:r>
    </w:p>
    <w:p w14:paraId="47A75EFB" w14:textId="77777777" w:rsidR="00CE27A0" w:rsidRDefault="00CE27A0" w:rsidP="00CE27A0">
      <w:pPr>
        <w:spacing w:after="0"/>
        <w:ind w:left="1440"/>
        <w:rPr>
          <w:sz w:val="20"/>
          <w:szCs w:val="20"/>
        </w:rPr>
      </w:pPr>
    </w:p>
    <w:p w14:paraId="059A5DFA" w14:textId="7E5CCE4C" w:rsidR="00211616" w:rsidRPr="0006363A" w:rsidRDefault="00F25B27" w:rsidP="00F25B27">
      <w:pPr>
        <w:spacing w:after="0"/>
        <w:rPr>
          <w:b/>
          <w:bCs/>
          <w:sz w:val="20"/>
          <w:szCs w:val="20"/>
        </w:rPr>
      </w:pPr>
      <w:r w:rsidRPr="00F25B27">
        <w:rPr>
          <w:b/>
          <w:bCs/>
          <w:sz w:val="20"/>
          <w:szCs w:val="20"/>
        </w:rPr>
        <w:t xml:space="preserve"> 25/26 0</w:t>
      </w:r>
      <w:r w:rsidR="00AB6579">
        <w:rPr>
          <w:b/>
          <w:bCs/>
          <w:sz w:val="20"/>
          <w:szCs w:val="20"/>
        </w:rPr>
        <w:t>1</w:t>
      </w:r>
      <w:r w:rsidRPr="00F25B27">
        <w:rPr>
          <w:b/>
          <w:bCs/>
          <w:sz w:val="20"/>
          <w:szCs w:val="20"/>
        </w:rPr>
        <w:t>7</w:t>
      </w:r>
      <w:r w:rsidR="00211616" w:rsidRPr="0006363A">
        <w:rPr>
          <w:b/>
          <w:bCs/>
          <w:sz w:val="20"/>
          <w:szCs w:val="20"/>
        </w:rPr>
        <w:t xml:space="preserve"> </w:t>
      </w:r>
      <w:r w:rsidR="00211616" w:rsidRPr="0006363A">
        <w:rPr>
          <w:b/>
          <w:bCs/>
          <w:sz w:val="20"/>
          <w:szCs w:val="20"/>
        </w:rPr>
        <w:tab/>
        <w:t>Planning Matters for Consideration</w:t>
      </w:r>
    </w:p>
    <w:p w14:paraId="0E13ED28" w14:textId="496340DB" w:rsidR="00211616" w:rsidRPr="00E7112D" w:rsidRDefault="00211616" w:rsidP="00211616">
      <w:pPr>
        <w:spacing w:after="0"/>
        <w:ind w:left="720" w:firstLine="720"/>
        <w:rPr>
          <w:rFonts w:cstheme="minorHAnsi"/>
          <w:color w:val="000000"/>
          <w:sz w:val="20"/>
          <w:szCs w:val="20"/>
        </w:rPr>
      </w:pPr>
      <w:r w:rsidRPr="00E7112D">
        <w:rPr>
          <w:rFonts w:cstheme="minorHAnsi"/>
          <w:color w:val="000000"/>
          <w:sz w:val="20"/>
          <w:szCs w:val="20"/>
        </w:rPr>
        <w:t>To consider the following planning applications:</w:t>
      </w:r>
      <w:r w:rsidR="00F25B27" w:rsidRPr="00E7112D">
        <w:rPr>
          <w:rFonts w:cstheme="minorHAnsi"/>
          <w:color w:val="000000"/>
          <w:sz w:val="20"/>
          <w:szCs w:val="20"/>
        </w:rPr>
        <w:t xml:space="preserve"> </w:t>
      </w:r>
    </w:p>
    <w:p w14:paraId="1C67D7A6" w14:textId="77777777" w:rsidR="00CA0BA6" w:rsidRPr="00E7112D" w:rsidRDefault="00211616" w:rsidP="00CA0BA6">
      <w:pPr>
        <w:spacing w:after="0"/>
        <w:ind w:firstLine="426"/>
        <w:rPr>
          <w:rFonts w:cstheme="minorHAnsi"/>
          <w:color w:val="000000"/>
          <w:sz w:val="20"/>
          <w:szCs w:val="20"/>
        </w:rPr>
      </w:pPr>
      <w:r w:rsidRPr="00E7112D">
        <w:rPr>
          <w:b/>
          <w:bCs/>
          <w:sz w:val="20"/>
          <w:szCs w:val="20"/>
        </w:rPr>
        <w:tab/>
      </w:r>
      <w:r w:rsidRPr="00E7112D">
        <w:rPr>
          <w:sz w:val="20"/>
          <w:szCs w:val="20"/>
        </w:rPr>
        <w:tab/>
      </w:r>
      <w:r w:rsidR="00CA0BA6" w:rsidRPr="00E7112D">
        <w:rPr>
          <w:rFonts w:cstheme="minorHAnsi"/>
          <w:color w:val="000000"/>
          <w:sz w:val="20"/>
          <w:szCs w:val="20"/>
        </w:rPr>
        <w:t>To consider the following planning applications:</w:t>
      </w:r>
    </w:p>
    <w:p w14:paraId="56C8CF13" w14:textId="77777777" w:rsidR="00CA0BA6" w:rsidRPr="00E7112D" w:rsidRDefault="00CA0BA6" w:rsidP="00CA0BA6">
      <w:pPr>
        <w:spacing w:after="0"/>
        <w:ind w:left="720" w:firstLine="720"/>
        <w:rPr>
          <w:rFonts w:cstheme="minorHAnsi"/>
          <w:color w:val="000000"/>
          <w:sz w:val="20"/>
          <w:szCs w:val="20"/>
        </w:rPr>
      </w:pPr>
      <w:r w:rsidRPr="00E7112D">
        <w:rPr>
          <w:rFonts w:cstheme="minorHAnsi"/>
          <w:color w:val="000000"/>
          <w:sz w:val="20"/>
          <w:szCs w:val="20"/>
        </w:rPr>
        <w:t>2025/0917 2 Holly Bank Green Parlour Road</w:t>
      </w:r>
    </w:p>
    <w:p w14:paraId="70BCE896" w14:textId="77777777" w:rsidR="00CA0BA6" w:rsidRPr="00E7112D" w:rsidRDefault="00CA0BA6" w:rsidP="00CA0BA6">
      <w:pPr>
        <w:spacing w:after="0"/>
        <w:ind w:left="720" w:firstLine="720"/>
        <w:rPr>
          <w:rFonts w:cstheme="minorHAnsi"/>
          <w:color w:val="000000"/>
          <w:sz w:val="20"/>
          <w:szCs w:val="20"/>
        </w:rPr>
      </w:pPr>
      <w:r w:rsidRPr="00E7112D">
        <w:rPr>
          <w:rFonts w:cstheme="minorHAnsi"/>
          <w:color w:val="000000"/>
          <w:sz w:val="20"/>
          <w:szCs w:val="20"/>
        </w:rPr>
        <w:t>Convert Existing Double Garage, ancillary annexe</w:t>
      </w:r>
    </w:p>
    <w:p w14:paraId="0AC9A40C" w14:textId="77777777" w:rsidR="00BE36F3" w:rsidRPr="00E7112D" w:rsidRDefault="00BE36F3" w:rsidP="00CA0BA6">
      <w:pPr>
        <w:spacing w:after="0"/>
        <w:ind w:left="720" w:firstLine="720"/>
        <w:rPr>
          <w:rFonts w:cstheme="minorHAnsi"/>
          <w:color w:val="000000"/>
          <w:sz w:val="20"/>
          <w:szCs w:val="20"/>
        </w:rPr>
      </w:pPr>
    </w:p>
    <w:p w14:paraId="1A33B6C9" w14:textId="50A5FC37" w:rsidR="00CA0BA6" w:rsidRPr="00E7112D" w:rsidRDefault="00CA0BA6" w:rsidP="00CA0BA6">
      <w:pPr>
        <w:spacing w:after="0"/>
        <w:ind w:left="720" w:firstLine="720"/>
        <w:rPr>
          <w:rFonts w:cstheme="minorHAnsi"/>
          <w:color w:val="000000"/>
          <w:sz w:val="20"/>
          <w:szCs w:val="20"/>
        </w:rPr>
      </w:pPr>
      <w:r w:rsidRPr="00E7112D">
        <w:rPr>
          <w:rFonts w:cstheme="minorHAnsi"/>
          <w:color w:val="000000"/>
          <w:sz w:val="20"/>
          <w:szCs w:val="20"/>
        </w:rPr>
        <w:t>2025/0883 Pillar Lane</w:t>
      </w:r>
    </w:p>
    <w:p w14:paraId="4CF7ECE6" w14:textId="77777777" w:rsidR="00CA0BA6" w:rsidRPr="00E7112D" w:rsidRDefault="00CA0BA6" w:rsidP="00BE36F3">
      <w:pPr>
        <w:spacing w:after="0"/>
        <w:ind w:left="720" w:firstLine="720"/>
        <w:rPr>
          <w:rFonts w:cstheme="minorHAnsi"/>
          <w:color w:val="000000"/>
          <w:sz w:val="20"/>
          <w:szCs w:val="20"/>
        </w:rPr>
      </w:pPr>
      <w:r w:rsidRPr="00E7112D">
        <w:rPr>
          <w:rFonts w:cstheme="minorHAnsi"/>
          <w:color w:val="000000"/>
          <w:sz w:val="20"/>
          <w:szCs w:val="20"/>
        </w:rPr>
        <w:t>Installation of Silage Clamp – Notification Only</w:t>
      </w:r>
    </w:p>
    <w:p w14:paraId="5E481004" w14:textId="77777777" w:rsidR="00CA0BA6" w:rsidRPr="00E7112D" w:rsidRDefault="00CA0BA6" w:rsidP="00CA0BA6">
      <w:pPr>
        <w:spacing w:after="0"/>
        <w:ind w:firstLine="426"/>
        <w:rPr>
          <w:rFonts w:cstheme="minorHAnsi"/>
          <w:color w:val="000000"/>
          <w:sz w:val="20"/>
          <w:szCs w:val="20"/>
        </w:rPr>
      </w:pPr>
    </w:p>
    <w:p w14:paraId="0D9B48D7" w14:textId="77777777" w:rsidR="00CA0BA6" w:rsidRPr="00E7112D" w:rsidRDefault="00CA0BA6" w:rsidP="00BE36F3">
      <w:pPr>
        <w:spacing w:after="0"/>
        <w:ind w:left="1440"/>
        <w:rPr>
          <w:rFonts w:cstheme="minorHAnsi"/>
          <w:color w:val="000000"/>
          <w:sz w:val="20"/>
          <w:szCs w:val="20"/>
        </w:rPr>
      </w:pPr>
      <w:r w:rsidRPr="00E7112D">
        <w:rPr>
          <w:rFonts w:cstheme="minorHAnsi"/>
          <w:color w:val="000000"/>
          <w:sz w:val="20"/>
          <w:szCs w:val="20"/>
        </w:rPr>
        <w:t>2025/0955 Pillar Lane</w:t>
      </w:r>
    </w:p>
    <w:p w14:paraId="19461C5A" w14:textId="77777777" w:rsidR="00CA0BA6" w:rsidRPr="00E7112D" w:rsidRDefault="00CA0BA6" w:rsidP="00BE36F3">
      <w:pPr>
        <w:spacing w:after="0"/>
        <w:ind w:left="720" w:firstLine="720"/>
        <w:rPr>
          <w:rFonts w:cstheme="minorHAnsi"/>
          <w:color w:val="000000"/>
          <w:sz w:val="20"/>
          <w:szCs w:val="20"/>
        </w:rPr>
      </w:pPr>
      <w:r w:rsidRPr="00E7112D">
        <w:rPr>
          <w:rFonts w:cstheme="minorHAnsi"/>
          <w:color w:val="000000"/>
          <w:sz w:val="20"/>
          <w:szCs w:val="20"/>
        </w:rPr>
        <w:t>Agricultural farm Track – Notification Only</w:t>
      </w:r>
    </w:p>
    <w:p w14:paraId="12D4D6F1" w14:textId="4290C14C" w:rsidR="009C4D8E" w:rsidRPr="00E7112D" w:rsidRDefault="00BE36F3" w:rsidP="00E7112D">
      <w:pPr>
        <w:tabs>
          <w:tab w:val="left" w:pos="720"/>
          <w:tab w:val="left" w:pos="1440"/>
          <w:tab w:val="left" w:pos="2160"/>
          <w:tab w:val="left" w:pos="8256"/>
        </w:tabs>
        <w:spacing w:after="0"/>
        <w:ind w:left="1440"/>
        <w:rPr>
          <w:b/>
          <w:bCs/>
          <w:sz w:val="20"/>
          <w:szCs w:val="20"/>
        </w:rPr>
      </w:pPr>
      <w:r w:rsidRPr="00E7112D">
        <w:rPr>
          <w:b/>
          <w:bCs/>
          <w:sz w:val="20"/>
          <w:szCs w:val="20"/>
        </w:rPr>
        <w:t>Resolved: No objection to 2025/0917 2 Holly Bank and 2025/0883 and 09</w:t>
      </w:r>
      <w:r w:rsidR="00E7112D" w:rsidRPr="00E7112D">
        <w:rPr>
          <w:b/>
          <w:bCs/>
          <w:sz w:val="20"/>
          <w:szCs w:val="20"/>
        </w:rPr>
        <w:t xml:space="preserve">55 no action required </w:t>
      </w:r>
    </w:p>
    <w:p w14:paraId="6EA6190A" w14:textId="77777777" w:rsidR="009C4D8E" w:rsidRPr="00E7112D" w:rsidRDefault="009C4D8E" w:rsidP="000A6288">
      <w:pPr>
        <w:tabs>
          <w:tab w:val="left" w:pos="720"/>
          <w:tab w:val="left" w:pos="1440"/>
          <w:tab w:val="left" w:pos="2160"/>
          <w:tab w:val="left" w:pos="8256"/>
        </w:tabs>
        <w:spacing w:after="0"/>
        <w:ind w:left="1440"/>
        <w:rPr>
          <w:b/>
          <w:bCs/>
          <w:sz w:val="20"/>
          <w:szCs w:val="20"/>
        </w:rPr>
      </w:pPr>
    </w:p>
    <w:p w14:paraId="79DE76B2" w14:textId="2B0DD73F" w:rsidR="00211616" w:rsidRPr="00240318" w:rsidRDefault="00211616" w:rsidP="00211616">
      <w:pPr>
        <w:tabs>
          <w:tab w:val="left" w:pos="720"/>
          <w:tab w:val="left" w:pos="1440"/>
          <w:tab w:val="left" w:pos="2160"/>
          <w:tab w:val="left" w:pos="7965"/>
        </w:tabs>
        <w:spacing w:after="0"/>
        <w:rPr>
          <w:b/>
          <w:bCs/>
          <w:sz w:val="20"/>
          <w:szCs w:val="20"/>
        </w:rPr>
      </w:pPr>
      <w:r w:rsidRPr="00240318">
        <w:rPr>
          <w:b/>
          <w:bCs/>
          <w:sz w:val="20"/>
          <w:szCs w:val="20"/>
        </w:rPr>
        <w:t>2</w:t>
      </w:r>
      <w:r w:rsidR="006A313E">
        <w:rPr>
          <w:b/>
          <w:bCs/>
          <w:sz w:val="20"/>
          <w:szCs w:val="20"/>
        </w:rPr>
        <w:t>5/26 0</w:t>
      </w:r>
      <w:r w:rsidR="00E7112D">
        <w:rPr>
          <w:b/>
          <w:bCs/>
          <w:sz w:val="20"/>
          <w:szCs w:val="20"/>
        </w:rPr>
        <w:t>1</w:t>
      </w:r>
      <w:r w:rsidR="006A313E">
        <w:rPr>
          <w:b/>
          <w:bCs/>
          <w:sz w:val="20"/>
          <w:szCs w:val="20"/>
        </w:rPr>
        <w:t>8</w:t>
      </w:r>
      <w:r w:rsidRPr="00240318">
        <w:rPr>
          <w:b/>
          <w:bCs/>
          <w:sz w:val="20"/>
          <w:szCs w:val="20"/>
        </w:rPr>
        <w:tab/>
        <w:t>Finances</w:t>
      </w:r>
    </w:p>
    <w:p w14:paraId="667C8193" w14:textId="669B482D" w:rsidR="00211616" w:rsidRDefault="00036D94" w:rsidP="00211616">
      <w:pPr>
        <w:pStyle w:val="ListParagraph"/>
        <w:numPr>
          <w:ilvl w:val="0"/>
          <w:numId w:val="2"/>
        </w:numPr>
        <w:tabs>
          <w:tab w:val="left" w:pos="426"/>
          <w:tab w:val="left" w:pos="1418"/>
        </w:tabs>
        <w:spacing w:after="0"/>
        <w:rPr>
          <w:sz w:val="18"/>
          <w:szCs w:val="18"/>
        </w:rPr>
      </w:pPr>
      <w:r>
        <w:rPr>
          <w:sz w:val="18"/>
          <w:szCs w:val="18"/>
        </w:rPr>
        <w:t xml:space="preserve">Balance on accounts as at the 31.05.25 </w:t>
      </w:r>
      <w:r w:rsidR="00A54B61">
        <w:rPr>
          <w:sz w:val="18"/>
          <w:szCs w:val="18"/>
        </w:rPr>
        <w:t>£42802.66</w:t>
      </w:r>
    </w:p>
    <w:p w14:paraId="5183C86E" w14:textId="77777777" w:rsidR="00211616" w:rsidRPr="00D413F8" w:rsidRDefault="00211616" w:rsidP="00211616">
      <w:pPr>
        <w:pStyle w:val="ListParagraph"/>
        <w:tabs>
          <w:tab w:val="left" w:pos="426"/>
          <w:tab w:val="left" w:pos="1418"/>
        </w:tabs>
        <w:spacing w:after="0"/>
        <w:ind w:left="2138"/>
        <w:rPr>
          <w:sz w:val="18"/>
          <w:szCs w:val="18"/>
        </w:rPr>
      </w:pPr>
    </w:p>
    <w:p w14:paraId="47AD109B" w14:textId="77777777" w:rsidR="00211616" w:rsidRDefault="00211616" w:rsidP="00211616">
      <w:pPr>
        <w:pStyle w:val="ListParagraph"/>
        <w:numPr>
          <w:ilvl w:val="0"/>
          <w:numId w:val="2"/>
        </w:numPr>
        <w:tabs>
          <w:tab w:val="left" w:pos="426"/>
          <w:tab w:val="left" w:pos="1418"/>
        </w:tabs>
        <w:spacing w:after="0"/>
        <w:rPr>
          <w:sz w:val="18"/>
          <w:szCs w:val="18"/>
        </w:rPr>
      </w:pPr>
      <w:r w:rsidRPr="005B35EE">
        <w:rPr>
          <w:sz w:val="18"/>
          <w:szCs w:val="18"/>
        </w:rPr>
        <w:t>To agree schedule of payments as indicated below:</w:t>
      </w:r>
    </w:p>
    <w:p w14:paraId="7E15E68E" w14:textId="4A173424" w:rsidR="00890324" w:rsidRPr="00474024" w:rsidRDefault="00890324" w:rsidP="00474024">
      <w:pPr>
        <w:pStyle w:val="ListParagraph"/>
        <w:tabs>
          <w:tab w:val="left" w:pos="426"/>
          <w:tab w:val="left" w:pos="1418"/>
        </w:tabs>
        <w:spacing w:after="0"/>
        <w:ind w:left="2138"/>
        <w:rPr>
          <w:sz w:val="20"/>
          <w:szCs w:val="20"/>
        </w:rPr>
      </w:pPr>
      <w:r w:rsidRPr="00474024">
        <w:rPr>
          <w:sz w:val="20"/>
          <w:szCs w:val="20"/>
        </w:rPr>
        <w:t>J Gregory</w:t>
      </w:r>
      <w:r w:rsidRPr="00474024">
        <w:rPr>
          <w:sz w:val="20"/>
          <w:szCs w:val="20"/>
        </w:rPr>
        <w:tab/>
        <w:t xml:space="preserve">           Salary &amp; Expenses             £262.99 (net) </w:t>
      </w:r>
    </w:p>
    <w:p w14:paraId="293AD3B1" w14:textId="5C78E3A5" w:rsidR="00890324" w:rsidRPr="00474024" w:rsidRDefault="00890324" w:rsidP="00474024">
      <w:pPr>
        <w:pStyle w:val="ListParagraph"/>
        <w:tabs>
          <w:tab w:val="left" w:pos="426"/>
          <w:tab w:val="left" w:pos="4395"/>
          <w:tab w:val="left" w:pos="8472"/>
        </w:tabs>
        <w:spacing w:after="0"/>
        <w:ind w:left="2138"/>
        <w:rPr>
          <w:sz w:val="20"/>
          <w:szCs w:val="20"/>
        </w:rPr>
      </w:pPr>
      <w:r w:rsidRPr="00474024">
        <w:rPr>
          <w:sz w:val="20"/>
          <w:szCs w:val="20"/>
        </w:rPr>
        <w:lastRenderedPageBreak/>
        <w:t>HMRC                                   PAYE Liability                     £  58.00</w:t>
      </w:r>
    </w:p>
    <w:p w14:paraId="50D7FBC0" w14:textId="17853427" w:rsidR="00890324" w:rsidRPr="00474024" w:rsidRDefault="00890324" w:rsidP="00474024">
      <w:pPr>
        <w:pStyle w:val="ListParagraph"/>
        <w:tabs>
          <w:tab w:val="left" w:pos="426"/>
          <w:tab w:val="left" w:pos="4395"/>
          <w:tab w:val="left" w:pos="8472"/>
        </w:tabs>
        <w:spacing w:after="0"/>
        <w:ind w:left="2138"/>
        <w:rPr>
          <w:sz w:val="20"/>
          <w:szCs w:val="20"/>
        </w:rPr>
      </w:pPr>
      <w:r w:rsidRPr="00474024">
        <w:rPr>
          <w:sz w:val="20"/>
          <w:szCs w:val="20"/>
        </w:rPr>
        <w:t xml:space="preserve">Clear Insurance             </w:t>
      </w:r>
      <w:r w:rsidR="00474024">
        <w:rPr>
          <w:sz w:val="20"/>
          <w:szCs w:val="20"/>
        </w:rPr>
        <w:t xml:space="preserve"> </w:t>
      </w:r>
      <w:r w:rsidRPr="00474024">
        <w:rPr>
          <w:sz w:val="20"/>
          <w:szCs w:val="20"/>
        </w:rPr>
        <w:t xml:space="preserve"> Insurance Renewal         £497.67</w:t>
      </w:r>
    </w:p>
    <w:p w14:paraId="7E110C9A" w14:textId="77777777" w:rsidR="0036035F" w:rsidRPr="00B30CBB" w:rsidRDefault="0036035F" w:rsidP="0036035F">
      <w:pPr>
        <w:pStyle w:val="ListParagraph"/>
        <w:tabs>
          <w:tab w:val="left" w:pos="993"/>
        </w:tabs>
        <w:spacing w:after="0"/>
        <w:ind w:left="2138"/>
        <w:rPr>
          <w:b/>
          <w:bCs/>
          <w:sz w:val="20"/>
          <w:szCs w:val="20"/>
        </w:rPr>
      </w:pPr>
    </w:p>
    <w:p w14:paraId="168027AF" w14:textId="508EB841" w:rsidR="00211616" w:rsidRDefault="00211616" w:rsidP="00211616">
      <w:pPr>
        <w:tabs>
          <w:tab w:val="left" w:pos="993"/>
        </w:tabs>
        <w:spacing w:after="0"/>
        <w:rPr>
          <w:b/>
          <w:bCs/>
        </w:rPr>
      </w:pPr>
      <w:r>
        <w:rPr>
          <w:b/>
          <w:bCs/>
          <w:sz w:val="20"/>
          <w:szCs w:val="20"/>
        </w:rPr>
        <w:t>2</w:t>
      </w:r>
      <w:r w:rsidR="0036035F">
        <w:rPr>
          <w:b/>
          <w:bCs/>
          <w:sz w:val="20"/>
          <w:szCs w:val="20"/>
        </w:rPr>
        <w:t>5/26 0</w:t>
      </w:r>
      <w:r w:rsidR="00FC3FE0">
        <w:rPr>
          <w:b/>
          <w:bCs/>
          <w:sz w:val="20"/>
          <w:szCs w:val="20"/>
        </w:rPr>
        <w:t>19</w:t>
      </w:r>
      <w:r>
        <w:rPr>
          <w:b/>
          <w:bCs/>
          <w:sz w:val="20"/>
          <w:szCs w:val="20"/>
        </w:rPr>
        <w:tab/>
      </w:r>
      <w:r w:rsidRPr="00D706CB">
        <w:rPr>
          <w:b/>
          <w:bCs/>
          <w:sz w:val="20"/>
          <w:szCs w:val="20"/>
        </w:rPr>
        <w:tab/>
      </w:r>
      <w:r>
        <w:rPr>
          <w:b/>
          <w:bCs/>
          <w:sz w:val="20"/>
          <w:szCs w:val="20"/>
        </w:rPr>
        <w:t>O</w:t>
      </w:r>
      <w:r>
        <w:rPr>
          <w:b/>
          <w:bCs/>
        </w:rPr>
        <w:t>ther business Referred to the Clerk</w:t>
      </w:r>
    </w:p>
    <w:p w14:paraId="2CF5100F" w14:textId="7014683A" w:rsidR="00CE27A0" w:rsidRDefault="00FC3FE0" w:rsidP="00CE27A0">
      <w:pPr>
        <w:tabs>
          <w:tab w:val="left" w:pos="720"/>
          <w:tab w:val="left" w:pos="1440"/>
          <w:tab w:val="left" w:pos="2160"/>
          <w:tab w:val="left" w:pos="8256"/>
        </w:tabs>
        <w:spacing w:after="0"/>
        <w:ind w:left="1440"/>
        <w:rPr>
          <w:sz w:val="18"/>
          <w:szCs w:val="18"/>
        </w:rPr>
      </w:pPr>
      <w:r>
        <w:rPr>
          <w:sz w:val="18"/>
          <w:szCs w:val="18"/>
        </w:rPr>
        <w:t>For information the ACV on the Faulkland Inn had been accepted and a letter from Somerset Council advised that it would be placed on the register for 5 years from today’s date.</w:t>
      </w:r>
    </w:p>
    <w:p w14:paraId="4FE39637" w14:textId="77777777" w:rsidR="00383736" w:rsidRDefault="00383736" w:rsidP="00CE27A0">
      <w:pPr>
        <w:tabs>
          <w:tab w:val="left" w:pos="720"/>
          <w:tab w:val="left" w:pos="1440"/>
          <w:tab w:val="left" w:pos="2160"/>
          <w:tab w:val="left" w:pos="8256"/>
        </w:tabs>
        <w:spacing w:after="0"/>
        <w:ind w:left="1440"/>
        <w:rPr>
          <w:sz w:val="18"/>
          <w:szCs w:val="18"/>
        </w:rPr>
      </w:pPr>
    </w:p>
    <w:p w14:paraId="3FB967EA" w14:textId="48E6EDEC" w:rsidR="00383736" w:rsidRDefault="00383736" w:rsidP="00CE27A0">
      <w:pPr>
        <w:tabs>
          <w:tab w:val="left" w:pos="720"/>
          <w:tab w:val="left" w:pos="1440"/>
          <w:tab w:val="left" w:pos="2160"/>
          <w:tab w:val="left" w:pos="8256"/>
        </w:tabs>
        <w:spacing w:after="0"/>
        <w:ind w:left="1440"/>
        <w:rPr>
          <w:sz w:val="18"/>
          <w:szCs w:val="18"/>
        </w:rPr>
      </w:pPr>
      <w:r>
        <w:rPr>
          <w:sz w:val="18"/>
          <w:szCs w:val="18"/>
        </w:rPr>
        <w:t xml:space="preserve">Cllr Cross advised a BBQ on the green required approval from the Council.  This was a Village Hall venture to </w:t>
      </w:r>
      <w:r w:rsidR="00267338">
        <w:rPr>
          <w:sz w:val="18"/>
          <w:szCs w:val="18"/>
        </w:rPr>
        <w:t>raise funds.</w:t>
      </w:r>
    </w:p>
    <w:p w14:paraId="2FA439E3" w14:textId="7EF1DA7B" w:rsidR="00267338" w:rsidRDefault="00267338" w:rsidP="00CE27A0">
      <w:pPr>
        <w:tabs>
          <w:tab w:val="left" w:pos="720"/>
          <w:tab w:val="left" w:pos="1440"/>
          <w:tab w:val="left" w:pos="2160"/>
          <w:tab w:val="left" w:pos="8256"/>
        </w:tabs>
        <w:spacing w:after="0"/>
        <w:ind w:left="1440"/>
        <w:rPr>
          <w:b/>
          <w:bCs/>
          <w:sz w:val="18"/>
          <w:szCs w:val="18"/>
        </w:rPr>
      </w:pPr>
      <w:r w:rsidRPr="00267338">
        <w:rPr>
          <w:b/>
          <w:bCs/>
          <w:sz w:val="18"/>
          <w:szCs w:val="18"/>
        </w:rPr>
        <w:t xml:space="preserve">Resolved:  Agreed unanimously by all members. </w:t>
      </w:r>
    </w:p>
    <w:p w14:paraId="00DAC999" w14:textId="77777777" w:rsidR="00267338" w:rsidRDefault="00267338" w:rsidP="00CE27A0">
      <w:pPr>
        <w:tabs>
          <w:tab w:val="left" w:pos="720"/>
          <w:tab w:val="left" w:pos="1440"/>
          <w:tab w:val="left" w:pos="2160"/>
          <w:tab w:val="left" w:pos="8256"/>
        </w:tabs>
        <w:spacing w:after="0"/>
        <w:ind w:left="1440"/>
        <w:rPr>
          <w:b/>
          <w:bCs/>
          <w:sz w:val="18"/>
          <w:szCs w:val="18"/>
        </w:rPr>
      </w:pPr>
    </w:p>
    <w:p w14:paraId="7B431FF2" w14:textId="12761655" w:rsidR="00A73047" w:rsidRDefault="00A73047" w:rsidP="00CE27A0">
      <w:pPr>
        <w:tabs>
          <w:tab w:val="left" w:pos="720"/>
          <w:tab w:val="left" w:pos="1440"/>
          <w:tab w:val="left" w:pos="2160"/>
          <w:tab w:val="left" w:pos="8256"/>
        </w:tabs>
        <w:spacing w:after="0"/>
        <w:ind w:left="1440"/>
        <w:rPr>
          <w:sz w:val="18"/>
          <w:szCs w:val="18"/>
        </w:rPr>
      </w:pPr>
      <w:r w:rsidRPr="00A73047">
        <w:rPr>
          <w:sz w:val="18"/>
          <w:szCs w:val="18"/>
        </w:rPr>
        <w:t>Works to the hall roof would commence 14</w:t>
      </w:r>
      <w:r w:rsidRPr="00A73047">
        <w:rPr>
          <w:sz w:val="18"/>
          <w:szCs w:val="18"/>
          <w:vertAlign w:val="superscript"/>
        </w:rPr>
        <w:t>th</w:t>
      </w:r>
      <w:r w:rsidRPr="00A73047">
        <w:rPr>
          <w:sz w:val="18"/>
          <w:szCs w:val="18"/>
        </w:rPr>
        <w:t xml:space="preserve"> July but this would not impact the next Council meeting</w:t>
      </w:r>
      <w:r>
        <w:rPr>
          <w:sz w:val="18"/>
          <w:szCs w:val="18"/>
        </w:rPr>
        <w:t>.</w:t>
      </w:r>
    </w:p>
    <w:p w14:paraId="50A58DF6" w14:textId="77777777" w:rsidR="00A73047" w:rsidRPr="00A73047" w:rsidRDefault="00A73047" w:rsidP="00CE27A0">
      <w:pPr>
        <w:tabs>
          <w:tab w:val="left" w:pos="720"/>
          <w:tab w:val="left" w:pos="1440"/>
          <w:tab w:val="left" w:pos="2160"/>
          <w:tab w:val="left" w:pos="8256"/>
        </w:tabs>
        <w:spacing w:after="0"/>
        <w:ind w:left="1440"/>
        <w:rPr>
          <w:sz w:val="18"/>
          <w:szCs w:val="18"/>
        </w:rPr>
      </w:pPr>
    </w:p>
    <w:p w14:paraId="67981BB3" w14:textId="6591FD22" w:rsidR="00267338" w:rsidRDefault="00267338" w:rsidP="00CE27A0">
      <w:pPr>
        <w:tabs>
          <w:tab w:val="left" w:pos="720"/>
          <w:tab w:val="left" w:pos="1440"/>
          <w:tab w:val="left" w:pos="2160"/>
          <w:tab w:val="left" w:pos="8256"/>
        </w:tabs>
        <w:spacing w:after="0"/>
        <w:ind w:left="1440"/>
        <w:rPr>
          <w:sz w:val="18"/>
          <w:szCs w:val="18"/>
        </w:rPr>
      </w:pPr>
      <w:r w:rsidRPr="00267338">
        <w:rPr>
          <w:sz w:val="18"/>
          <w:szCs w:val="18"/>
        </w:rPr>
        <w:t xml:space="preserve">Cllr Green stated 2 residents at Turners Tower remarked on the speed at their end of the village. </w:t>
      </w:r>
    </w:p>
    <w:p w14:paraId="66692766" w14:textId="77777777" w:rsidR="00267338" w:rsidRDefault="00267338" w:rsidP="00CE27A0">
      <w:pPr>
        <w:tabs>
          <w:tab w:val="left" w:pos="720"/>
          <w:tab w:val="left" w:pos="1440"/>
          <w:tab w:val="left" w:pos="2160"/>
          <w:tab w:val="left" w:pos="8256"/>
        </w:tabs>
        <w:spacing w:after="0"/>
        <w:ind w:left="1440"/>
        <w:rPr>
          <w:sz w:val="18"/>
          <w:szCs w:val="18"/>
        </w:rPr>
      </w:pPr>
    </w:p>
    <w:p w14:paraId="49742652" w14:textId="60D84620" w:rsidR="00267338" w:rsidRPr="00267338" w:rsidRDefault="006B16A1" w:rsidP="00CE27A0">
      <w:pPr>
        <w:tabs>
          <w:tab w:val="left" w:pos="720"/>
          <w:tab w:val="left" w:pos="1440"/>
          <w:tab w:val="left" w:pos="2160"/>
          <w:tab w:val="left" w:pos="8256"/>
        </w:tabs>
        <w:spacing w:after="0"/>
        <w:ind w:left="1440"/>
        <w:rPr>
          <w:sz w:val="18"/>
          <w:szCs w:val="18"/>
        </w:rPr>
      </w:pPr>
      <w:r>
        <w:rPr>
          <w:sz w:val="18"/>
          <w:szCs w:val="18"/>
        </w:rPr>
        <w:t xml:space="preserve">Trees on the green would need to be lifted.  The Clerk would enquire if there was a TPO the trees </w:t>
      </w:r>
      <w:r w:rsidR="00845599">
        <w:rPr>
          <w:sz w:val="18"/>
          <w:szCs w:val="18"/>
        </w:rPr>
        <w:t>concerned was an Oak and a Copper Beech</w:t>
      </w:r>
    </w:p>
    <w:p w14:paraId="1A53B9B9" w14:textId="77777777" w:rsidR="008768C4" w:rsidRDefault="008768C4" w:rsidP="00211616">
      <w:pPr>
        <w:spacing w:after="0"/>
        <w:rPr>
          <w:b/>
          <w:bCs/>
          <w:sz w:val="20"/>
          <w:szCs w:val="20"/>
        </w:rPr>
      </w:pPr>
    </w:p>
    <w:p w14:paraId="72C9378B" w14:textId="38BD5FC6" w:rsidR="00211616" w:rsidRDefault="00211616" w:rsidP="00211616">
      <w:pPr>
        <w:spacing w:after="0"/>
        <w:rPr>
          <w:b/>
          <w:bCs/>
          <w:sz w:val="20"/>
          <w:szCs w:val="20"/>
        </w:rPr>
      </w:pPr>
      <w:r w:rsidRPr="005E57FC">
        <w:rPr>
          <w:b/>
          <w:bCs/>
          <w:sz w:val="20"/>
          <w:szCs w:val="20"/>
        </w:rPr>
        <w:t>2</w:t>
      </w:r>
      <w:r w:rsidR="005A5DCB">
        <w:rPr>
          <w:b/>
          <w:bCs/>
          <w:sz w:val="20"/>
          <w:szCs w:val="20"/>
        </w:rPr>
        <w:t>5/26 0</w:t>
      </w:r>
      <w:r w:rsidR="00FC3FE0">
        <w:rPr>
          <w:b/>
          <w:bCs/>
          <w:sz w:val="20"/>
          <w:szCs w:val="20"/>
        </w:rPr>
        <w:t>20</w:t>
      </w:r>
      <w:r>
        <w:rPr>
          <w:b/>
          <w:bCs/>
          <w:sz w:val="20"/>
          <w:szCs w:val="20"/>
        </w:rPr>
        <w:t xml:space="preserve"> </w:t>
      </w:r>
      <w:r w:rsidRPr="005E57FC">
        <w:rPr>
          <w:b/>
          <w:bCs/>
          <w:sz w:val="20"/>
          <w:szCs w:val="20"/>
        </w:rPr>
        <w:tab/>
        <w:t>Matters for consideration at the Next Meeting.</w:t>
      </w:r>
    </w:p>
    <w:p w14:paraId="2FEE9577" w14:textId="77777777" w:rsidR="00211616" w:rsidRPr="00E50F4A" w:rsidRDefault="00211616" w:rsidP="00211616">
      <w:pPr>
        <w:spacing w:after="0"/>
        <w:rPr>
          <w:b/>
          <w:bCs/>
          <w:sz w:val="20"/>
          <w:szCs w:val="20"/>
          <w:u w:val="single"/>
        </w:rPr>
      </w:pPr>
    </w:p>
    <w:p w14:paraId="6EE8CE32" w14:textId="7FCD1F07" w:rsidR="00211616" w:rsidRPr="00E50F4A" w:rsidRDefault="00211616" w:rsidP="00211616">
      <w:pPr>
        <w:spacing w:after="0"/>
        <w:rPr>
          <w:b/>
          <w:bCs/>
          <w:sz w:val="20"/>
          <w:szCs w:val="20"/>
        </w:rPr>
      </w:pPr>
      <w:r w:rsidRPr="00E50F4A">
        <w:rPr>
          <w:b/>
          <w:bCs/>
          <w:sz w:val="20"/>
          <w:szCs w:val="20"/>
        </w:rPr>
        <w:t>2</w:t>
      </w:r>
      <w:r w:rsidR="005A5DCB">
        <w:rPr>
          <w:b/>
          <w:bCs/>
          <w:sz w:val="20"/>
          <w:szCs w:val="20"/>
        </w:rPr>
        <w:t>5/26 0</w:t>
      </w:r>
      <w:r w:rsidR="00845599">
        <w:rPr>
          <w:b/>
          <w:bCs/>
          <w:sz w:val="20"/>
          <w:szCs w:val="20"/>
        </w:rPr>
        <w:t>2</w:t>
      </w:r>
      <w:r w:rsidR="005A5DCB">
        <w:rPr>
          <w:b/>
          <w:bCs/>
          <w:sz w:val="20"/>
          <w:szCs w:val="20"/>
        </w:rPr>
        <w:t>1</w:t>
      </w:r>
      <w:r w:rsidRPr="00E50F4A">
        <w:rPr>
          <w:b/>
          <w:bCs/>
          <w:sz w:val="20"/>
          <w:szCs w:val="20"/>
        </w:rPr>
        <w:tab/>
        <w:t xml:space="preserve">Date of the </w:t>
      </w:r>
      <w:r>
        <w:rPr>
          <w:b/>
          <w:bCs/>
          <w:sz w:val="20"/>
          <w:szCs w:val="20"/>
        </w:rPr>
        <w:t>next Meeting</w:t>
      </w:r>
      <w:r w:rsidRPr="00E50F4A">
        <w:rPr>
          <w:b/>
          <w:bCs/>
          <w:sz w:val="20"/>
          <w:szCs w:val="20"/>
        </w:rPr>
        <w:t xml:space="preserve"> </w:t>
      </w:r>
    </w:p>
    <w:p w14:paraId="743B3771" w14:textId="39A26CBB" w:rsidR="00211616" w:rsidRPr="00710EA4" w:rsidRDefault="00845599" w:rsidP="001B58F8">
      <w:pPr>
        <w:pStyle w:val="Heading2"/>
        <w:ind w:left="144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9</w:t>
      </w:r>
      <w:r w:rsidRPr="00845599">
        <w:rPr>
          <w:rFonts w:asciiTheme="minorHAnsi" w:hAnsiTheme="minorHAnsi" w:cstheme="minorHAnsi"/>
          <w:color w:val="000000" w:themeColor="text1"/>
          <w:sz w:val="18"/>
          <w:szCs w:val="18"/>
          <w:vertAlign w:val="superscript"/>
        </w:rPr>
        <w:t>th</w:t>
      </w:r>
      <w:r>
        <w:rPr>
          <w:rFonts w:asciiTheme="minorHAnsi" w:hAnsiTheme="minorHAnsi" w:cstheme="minorHAnsi"/>
          <w:color w:val="000000" w:themeColor="text1"/>
          <w:sz w:val="18"/>
          <w:szCs w:val="18"/>
        </w:rPr>
        <w:t xml:space="preserve"> July 2025</w:t>
      </w:r>
    </w:p>
    <w:p w14:paraId="467E7B90" w14:textId="78097EF4" w:rsidR="00EE1049" w:rsidRPr="00710EA4" w:rsidRDefault="00EE1049" w:rsidP="00EE1049">
      <w:pPr>
        <w:rPr>
          <w:sz w:val="18"/>
          <w:szCs w:val="18"/>
        </w:rPr>
      </w:pPr>
      <w:r w:rsidRPr="00710EA4">
        <w:rPr>
          <w:sz w:val="18"/>
          <w:szCs w:val="18"/>
        </w:rPr>
        <w:tab/>
      </w:r>
      <w:r w:rsidRPr="00710EA4">
        <w:rPr>
          <w:sz w:val="18"/>
          <w:szCs w:val="18"/>
        </w:rPr>
        <w:tab/>
        <w:t>Clerk annual leave 13</w:t>
      </w:r>
      <w:r w:rsidRPr="00710EA4">
        <w:rPr>
          <w:sz w:val="18"/>
          <w:szCs w:val="18"/>
          <w:vertAlign w:val="superscript"/>
        </w:rPr>
        <w:t>th</w:t>
      </w:r>
      <w:r w:rsidRPr="00710EA4">
        <w:rPr>
          <w:sz w:val="18"/>
          <w:szCs w:val="18"/>
        </w:rPr>
        <w:t xml:space="preserve"> – 20</w:t>
      </w:r>
      <w:r w:rsidRPr="00710EA4">
        <w:rPr>
          <w:sz w:val="18"/>
          <w:szCs w:val="18"/>
          <w:vertAlign w:val="superscript"/>
        </w:rPr>
        <w:t>th</w:t>
      </w:r>
      <w:r w:rsidRPr="00710EA4">
        <w:rPr>
          <w:sz w:val="18"/>
          <w:szCs w:val="18"/>
        </w:rPr>
        <w:t xml:space="preserve"> June</w:t>
      </w:r>
    </w:p>
    <w:p w14:paraId="1C52FF6C" w14:textId="4A3346DB" w:rsidR="00EE1049" w:rsidRPr="00710EA4" w:rsidRDefault="00EE1049" w:rsidP="00EE1049">
      <w:pPr>
        <w:rPr>
          <w:sz w:val="18"/>
          <w:szCs w:val="18"/>
        </w:rPr>
      </w:pPr>
      <w:r w:rsidRPr="00710EA4">
        <w:rPr>
          <w:sz w:val="18"/>
          <w:szCs w:val="18"/>
        </w:rPr>
        <w:tab/>
      </w:r>
      <w:r w:rsidRPr="00710EA4">
        <w:rPr>
          <w:sz w:val="18"/>
          <w:szCs w:val="18"/>
        </w:rPr>
        <w:tab/>
        <w:t>Clerk Jury Service starting 23</w:t>
      </w:r>
      <w:r w:rsidRPr="00710EA4">
        <w:rPr>
          <w:sz w:val="18"/>
          <w:szCs w:val="18"/>
          <w:vertAlign w:val="superscript"/>
        </w:rPr>
        <w:t>rd</w:t>
      </w:r>
      <w:r w:rsidRPr="00710EA4">
        <w:rPr>
          <w:sz w:val="18"/>
          <w:szCs w:val="18"/>
        </w:rPr>
        <w:t xml:space="preserve"> June</w:t>
      </w:r>
    </w:p>
    <w:p w14:paraId="1ECADDD1" w14:textId="77777777" w:rsidR="00211616" w:rsidRPr="00710EA4" w:rsidRDefault="00211616" w:rsidP="00211616">
      <w:pPr>
        <w:rPr>
          <w:sz w:val="18"/>
          <w:szCs w:val="18"/>
        </w:rPr>
      </w:pPr>
    </w:p>
    <w:p w14:paraId="67AC66D3" w14:textId="77777777" w:rsidR="00211616" w:rsidRPr="00710EA4" w:rsidRDefault="00211616" w:rsidP="00211616">
      <w:pPr>
        <w:rPr>
          <w:sz w:val="18"/>
          <w:szCs w:val="18"/>
        </w:rPr>
      </w:pPr>
      <w:r w:rsidRPr="00710EA4">
        <w:rPr>
          <w:sz w:val="18"/>
          <w:szCs w:val="18"/>
        </w:rPr>
        <w:t xml:space="preserve">Attendees were thanked for their contribution and attendance.  </w:t>
      </w:r>
    </w:p>
    <w:p w14:paraId="5BF1ACEE" w14:textId="77777777" w:rsidR="00211616" w:rsidRPr="00710EA4" w:rsidRDefault="00211616" w:rsidP="00211616">
      <w:pPr>
        <w:tabs>
          <w:tab w:val="left" w:pos="993"/>
        </w:tabs>
        <w:spacing w:after="0"/>
        <w:rPr>
          <w:sz w:val="18"/>
          <w:szCs w:val="18"/>
        </w:rPr>
      </w:pPr>
    </w:p>
    <w:p w14:paraId="6183FF19" w14:textId="2D12C473" w:rsidR="00211616" w:rsidRPr="00710EA4" w:rsidRDefault="00211616" w:rsidP="00211616">
      <w:pPr>
        <w:tabs>
          <w:tab w:val="left" w:pos="993"/>
        </w:tabs>
        <w:spacing w:after="0"/>
        <w:rPr>
          <w:sz w:val="18"/>
          <w:szCs w:val="18"/>
        </w:rPr>
      </w:pPr>
      <w:r w:rsidRPr="00710EA4">
        <w:rPr>
          <w:sz w:val="18"/>
          <w:szCs w:val="18"/>
        </w:rPr>
        <w:t xml:space="preserve">Meeting closed </w:t>
      </w:r>
      <w:r w:rsidR="00710EA4">
        <w:rPr>
          <w:sz w:val="18"/>
          <w:szCs w:val="18"/>
        </w:rPr>
        <w:t>8.</w:t>
      </w:r>
      <w:r w:rsidR="00ED6FE6">
        <w:rPr>
          <w:sz w:val="18"/>
          <w:szCs w:val="18"/>
        </w:rPr>
        <w:t>1</w:t>
      </w:r>
      <w:r w:rsidR="00710EA4">
        <w:rPr>
          <w:sz w:val="18"/>
          <w:szCs w:val="18"/>
        </w:rPr>
        <w:t>0</w:t>
      </w:r>
      <w:r w:rsidRPr="00710EA4">
        <w:rPr>
          <w:sz w:val="18"/>
          <w:szCs w:val="18"/>
        </w:rPr>
        <w:t xml:space="preserve">pm </w:t>
      </w:r>
    </w:p>
    <w:p w14:paraId="1FDE5DB7" w14:textId="77777777" w:rsidR="00211616" w:rsidRPr="00710EA4" w:rsidRDefault="00211616" w:rsidP="00211616">
      <w:pPr>
        <w:tabs>
          <w:tab w:val="left" w:pos="993"/>
        </w:tabs>
        <w:spacing w:after="0"/>
        <w:rPr>
          <w:sz w:val="18"/>
          <w:szCs w:val="18"/>
        </w:rPr>
      </w:pPr>
    </w:p>
    <w:p w14:paraId="4585D09F" w14:textId="70BACBAF" w:rsidR="00211616" w:rsidRPr="00710EA4" w:rsidRDefault="00211616" w:rsidP="00211616">
      <w:pPr>
        <w:rPr>
          <w:sz w:val="18"/>
          <w:szCs w:val="18"/>
        </w:rPr>
      </w:pPr>
      <w:r w:rsidRPr="00710EA4">
        <w:rPr>
          <w:sz w:val="18"/>
          <w:szCs w:val="18"/>
        </w:rPr>
        <w:t xml:space="preserve">A signed copy of the minutes can be viewed by arrangement via the Parish </w:t>
      </w:r>
      <w:r w:rsidRPr="00710EA4">
        <w:rPr>
          <w:color w:val="000000" w:themeColor="text1"/>
          <w:sz w:val="18"/>
          <w:szCs w:val="18"/>
        </w:rPr>
        <w:t>Clerk</w:t>
      </w:r>
      <w:r w:rsidR="009655F2" w:rsidRPr="00710EA4">
        <w:rPr>
          <w:color w:val="000000" w:themeColor="text1"/>
          <w:sz w:val="18"/>
          <w:szCs w:val="18"/>
        </w:rPr>
        <w:t>.</w:t>
      </w:r>
    </w:p>
    <w:sectPr w:rsidR="00211616" w:rsidRPr="00710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E3120"/>
    <w:multiLevelType w:val="hybridMultilevel"/>
    <w:tmpl w:val="52CEFA6A"/>
    <w:lvl w:ilvl="0" w:tplc="E6A4AA14">
      <w:numFmt w:val="bullet"/>
      <w:lvlText w:val=""/>
      <w:lvlJc w:val="left"/>
      <w:pPr>
        <w:ind w:left="1800" w:hanging="360"/>
      </w:pPr>
      <w:rPr>
        <w:rFonts w:ascii="Symbol" w:eastAsiaTheme="minorHAnsi" w:hAnsi="Symbol" w:cstheme="minorBidi" w:hint="default"/>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B344BBB"/>
    <w:multiLevelType w:val="hybridMultilevel"/>
    <w:tmpl w:val="194CE14A"/>
    <w:lvl w:ilvl="0" w:tplc="8DBAC4CA">
      <w:start w:val="7"/>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1B11CF4"/>
    <w:multiLevelType w:val="hybridMultilevel"/>
    <w:tmpl w:val="51A231B8"/>
    <w:lvl w:ilvl="0" w:tplc="BEA092A4">
      <w:start w:val="1"/>
      <w:numFmt w:val="lowerRoman"/>
      <w:lvlText w:val="%1)"/>
      <w:lvlJc w:val="left"/>
      <w:pPr>
        <w:ind w:left="2138" w:hanging="720"/>
      </w:pPr>
      <w:rPr>
        <w:rFonts w:asciiTheme="minorHAnsi" w:eastAsiaTheme="minorHAnsi" w:hAnsiTheme="minorHAnsi" w:cstheme="minorBidi"/>
        <w:b w:val="0"/>
        <w:bCs w:val="0"/>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559634317">
    <w:abstractNumId w:val="2"/>
  </w:num>
  <w:num w:numId="2" w16cid:durableId="2075279868">
    <w:abstractNumId w:val="3"/>
  </w:num>
  <w:num w:numId="3" w16cid:durableId="1915047013">
    <w:abstractNumId w:val="0"/>
  </w:num>
  <w:num w:numId="4" w16cid:durableId="1905949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05D68"/>
    <w:rsid w:val="00036D94"/>
    <w:rsid w:val="0003781E"/>
    <w:rsid w:val="0006249D"/>
    <w:rsid w:val="0007687C"/>
    <w:rsid w:val="00084DE2"/>
    <w:rsid w:val="000A6288"/>
    <w:rsid w:val="000D1A70"/>
    <w:rsid w:val="000D1CD9"/>
    <w:rsid w:val="000E182A"/>
    <w:rsid w:val="000F58CA"/>
    <w:rsid w:val="00100F3C"/>
    <w:rsid w:val="001041B8"/>
    <w:rsid w:val="00120009"/>
    <w:rsid w:val="00126279"/>
    <w:rsid w:val="0012652D"/>
    <w:rsid w:val="00130298"/>
    <w:rsid w:val="00133537"/>
    <w:rsid w:val="001411D7"/>
    <w:rsid w:val="00146713"/>
    <w:rsid w:val="00166CBB"/>
    <w:rsid w:val="001A3CE3"/>
    <w:rsid w:val="001B58F8"/>
    <w:rsid w:val="001E3B5E"/>
    <w:rsid w:val="001F022A"/>
    <w:rsid w:val="001F3AC3"/>
    <w:rsid w:val="0020109D"/>
    <w:rsid w:val="00211616"/>
    <w:rsid w:val="00215EC3"/>
    <w:rsid w:val="00220ACE"/>
    <w:rsid w:val="002225F5"/>
    <w:rsid w:val="002314E7"/>
    <w:rsid w:val="00235804"/>
    <w:rsid w:val="0026154A"/>
    <w:rsid w:val="00263491"/>
    <w:rsid w:val="00267338"/>
    <w:rsid w:val="00277039"/>
    <w:rsid w:val="002C7E88"/>
    <w:rsid w:val="002D481A"/>
    <w:rsid w:val="002E4FC6"/>
    <w:rsid w:val="002E5CC5"/>
    <w:rsid w:val="002E760C"/>
    <w:rsid w:val="002E7DB0"/>
    <w:rsid w:val="003103CA"/>
    <w:rsid w:val="003327AB"/>
    <w:rsid w:val="00343938"/>
    <w:rsid w:val="0036035F"/>
    <w:rsid w:val="003736A3"/>
    <w:rsid w:val="003768B5"/>
    <w:rsid w:val="00383736"/>
    <w:rsid w:val="00383A82"/>
    <w:rsid w:val="003B6DCD"/>
    <w:rsid w:val="003D289E"/>
    <w:rsid w:val="003E320C"/>
    <w:rsid w:val="00403ED5"/>
    <w:rsid w:val="00444D43"/>
    <w:rsid w:val="00474024"/>
    <w:rsid w:val="00477105"/>
    <w:rsid w:val="004B45DD"/>
    <w:rsid w:val="004D1713"/>
    <w:rsid w:val="00512505"/>
    <w:rsid w:val="0052109B"/>
    <w:rsid w:val="005360DB"/>
    <w:rsid w:val="00581AB4"/>
    <w:rsid w:val="00585119"/>
    <w:rsid w:val="00586288"/>
    <w:rsid w:val="00594822"/>
    <w:rsid w:val="005A161E"/>
    <w:rsid w:val="005A5DCB"/>
    <w:rsid w:val="005D5F7D"/>
    <w:rsid w:val="005F0652"/>
    <w:rsid w:val="00601ACD"/>
    <w:rsid w:val="006661B9"/>
    <w:rsid w:val="006667F7"/>
    <w:rsid w:val="00667488"/>
    <w:rsid w:val="00687608"/>
    <w:rsid w:val="006950C2"/>
    <w:rsid w:val="00696111"/>
    <w:rsid w:val="00697A85"/>
    <w:rsid w:val="006A139A"/>
    <w:rsid w:val="006A313E"/>
    <w:rsid w:val="006B16A1"/>
    <w:rsid w:val="006D4148"/>
    <w:rsid w:val="006E6FDB"/>
    <w:rsid w:val="006F3B13"/>
    <w:rsid w:val="006F6DFE"/>
    <w:rsid w:val="006F7104"/>
    <w:rsid w:val="007047BE"/>
    <w:rsid w:val="00705678"/>
    <w:rsid w:val="00710EA4"/>
    <w:rsid w:val="007174B3"/>
    <w:rsid w:val="00735F57"/>
    <w:rsid w:val="007817ED"/>
    <w:rsid w:val="00783342"/>
    <w:rsid w:val="007A31CF"/>
    <w:rsid w:val="007A452E"/>
    <w:rsid w:val="007A4755"/>
    <w:rsid w:val="007A65A7"/>
    <w:rsid w:val="007D2729"/>
    <w:rsid w:val="007D2B43"/>
    <w:rsid w:val="007E10E0"/>
    <w:rsid w:val="007E77E0"/>
    <w:rsid w:val="007F23D2"/>
    <w:rsid w:val="00845599"/>
    <w:rsid w:val="008768C4"/>
    <w:rsid w:val="00885E09"/>
    <w:rsid w:val="00890324"/>
    <w:rsid w:val="00890A31"/>
    <w:rsid w:val="008A7966"/>
    <w:rsid w:val="008B67ED"/>
    <w:rsid w:val="008C3DDD"/>
    <w:rsid w:val="008C662B"/>
    <w:rsid w:val="008C6AFA"/>
    <w:rsid w:val="008C785E"/>
    <w:rsid w:val="008E3594"/>
    <w:rsid w:val="00906F7F"/>
    <w:rsid w:val="00926E4A"/>
    <w:rsid w:val="009376D3"/>
    <w:rsid w:val="00961015"/>
    <w:rsid w:val="00963AAB"/>
    <w:rsid w:val="009655F2"/>
    <w:rsid w:val="0099532C"/>
    <w:rsid w:val="009A17E5"/>
    <w:rsid w:val="009B7A20"/>
    <w:rsid w:val="009C42E5"/>
    <w:rsid w:val="009C4D8E"/>
    <w:rsid w:val="009E4394"/>
    <w:rsid w:val="00A04106"/>
    <w:rsid w:val="00A20036"/>
    <w:rsid w:val="00A23534"/>
    <w:rsid w:val="00A349A3"/>
    <w:rsid w:val="00A54B61"/>
    <w:rsid w:val="00A73047"/>
    <w:rsid w:val="00A9316F"/>
    <w:rsid w:val="00AB6579"/>
    <w:rsid w:val="00AC1350"/>
    <w:rsid w:val="00AC3C74"/>
    <w:rsid w:val="00AD12C7"/>
    <w:rsid w:val="00AE38F5"/>
    <w:rsid w:val="00AE75AB"/>
    <w:rsid w:val="00B00518"/>
    <w:rsid w:val="00B14DE5"/>
    <w:rsid w:val="00B159CF"/>
    <w:rsid w:val="00B20312"/>
    <w:rsid w:val="00B25197"/>
    <w:rsid w:val="00B30CBB"/>
    <w:rsid w:val="00B44AD5"/>
    <w:rsid w:val="00B61334"/>
    <w:rsid w:val="00B67458"/>
    <w:rsid w:val="00B775D3"/>
    <w:rsid w:val="00BA703E"/>
    <w:rsid w:val="00BA790F"/>
    <w:rsid w:val="00BB05BD"/>
    <w:rsid w:val="00BE36F3"/>
    <w:rsid w:val="00BE4FF6"/>
    <w:rsid w:val="00C045E3"/>
    <w:rsid w:val="00C47DEF"/>
    <w:rsid w:val="00C60ABF"/>
    <w:rsid w:val="00C62FFF"/>
    <w:rsid w:val="00C70393"/>
    <w:rsid w:val="00C738D6"/>
    <w:rsid w:val="00CA0BA6"/>
    <w:rsid w:val="00CA302C"/>
    <w:rsid w:val="00CB01C8"/>
    <w:rsid w:val="00CB15D2"/>
    <w:rsid w:val="00CC2362"/>
    <w:rsid w:val="00CE27A0"/>
    <w:rsid w:val="00CE4C25"/>
    <w:rsid w:val="00CF00D3"/>
    <w:rsid w:val="00D063FE"/>
    <w:rsid w:val="00D12A79"/>
    <w:rsid w:val="00D17704"/>
    <w:rsid w:val="00D301D9"/>
    <w:rsid w:val="00D3063F"/>
    <w:rsid w:val="00D4105D"/>
    <w:rsid w:val="00D4220D"/>
    <w:rsid w:val="00D546AF"/>
    <w:rsid w:val="00D8560F"/>
    <w:rsid w:val="00DA5F19"/>
    <w:rsid w:val="00DA6DB4"/>
    <w:rsid w:val="00DE2C27"/>
    <w:rsid w:val="00DE3CE5"/>
    <w:rsid w:val="00DE7C28"/>
    <w:rsid w:val="00E000F0"/>
    <w:rsid w:val="00E06673"/>
    <w:rsid w:val="00E1179F"/>
    <w:rsid w:val="00E336BE"/>
    <w:rsid w:val="00E34B99"/>
    <w:rsid w:val="00E463B1"/>
    <w:rsid w:val="00E51442"/>
    <w:rsid w:val="00E7112D"/>
    <w:rsid w:val="00E74DD2"/>
    <w:rsid w:val="00E846CB"/>
    <w:rsid w:val="00E85925"/>
    <w:rsid w:val="00E9495A"/>
    <w:rsid w:val="00E97877"/>
    <w:rsid w:val="00EA344D"/>
    <w:rsid w:val="00ED235C"/>
    <w:rsid w:val="00ED6FE6"/>
    <w:rsid w:val="00EE1049"/>
    <w:rsid w:val="00F05A8F"/>
    <w:rsid w:val="00F25B27"/>
    <w:rsid w:val="00F349E2"/>
    <w:rsid w:val="00F42425"/>
    <w:rsid w:val="00F5594D"/>
    <w:rsid w:val="00F86DC3"/>
    <w:rsid w:val="00FC09E9"/>
    <w:rsid w:val="00FC3FE0"/>
    <w:rsid w:val="00FF192E"/>
    <w:rsid w:val="00FF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603C"/>
  <w15:chartTrackingRefBased/>
  <w15:docId w15:val="{0CBC61E7-4D40-4307-8F1F-F15943F1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16"/>
    <w:pPr>
      <w:spacing w:line="259" w:lineRule="auto"/>
    </w:pPr>
    <w:rPr>
      <w:kern w:val="0"/>
      <w:sz w:val="22"/>
      <w:szCs w:val="22"/>
      <w14:ligatures w14:val="none"/>
    </w:rPr>
  </w:style>
  <w:style w:type="paragraph" w:styleId="Heading1">
    <w:name w:val="heading 1"/>
    <w:basedOn w:val="Normal"/>
    <w:next w:val="Normal"/>
    <w:link w:val="Heading1Char"/>
    <w:uiPriority w:val="9"/>
    <w:qFormat/>
    <w:rsid w:val="00211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1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1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616"/>
    <w:rPr>
      <w:rFonts w:eastAsiaTheme="majorEastAsia" w:cstheme="majorBidi"/>
      <w:color w:val="272727" w:themeColor="text1" w:themeTint="D8"/>
    </w:rPr>
  </w:style>
  <w:style w:type="paragraph" w:styleId="Title">
    <w:name w:val="Title"/>
    <w:basedOn w:val="Normal"/>
    <w:next w:val="Normal"/>
    <w:link w:val="TitleChar"/>
    <w:uiPriority w:val="10"/>
    <w:qFormat/>
    <w:rsid w:val="00211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616"/>
    <w:pPr>
      <w:spacing w:before="160"/>
      <w:jc w:val="center"/>
    </w:pPr>
    <w:rPr>
      <w:i/>
      <w:iCs/>
      <w:color w:val="404040" w:themeColor="text1" w:themeTint="BF"/>
    </w:rPr>
  </w:style>
  <w:style w:type="character" w:customStyle="1" w:styleId="QuoteChar">
    <w:name w:val="Quote Char"/>
    <w:basedOn w:val="DefaultParagraphFont"/>
    <w:link w:val="Quote"/>
    <w:uiPriority w:val="29"/>
    <w:rsid w:val="00211616"/>
    <w:rPr>
      <w:i/>
      <w:iCs/>
      <w:color w:val="404040" w:themeColor="text1" w:themeTint="BF"/>
    </w:rPr>
  </w:style>
  <w:style w:type="paragraph" w:styleId="ListParagraph">
    <w:name w:val="List Paragraph"/>
    <w:basedOn w:val="Normal"/>
    <w:uiPriority w:val="34"/>
    <w:qFormat/>
    <w:rsid w:val="00211616"/>
    <w:pPr>
      <w:ind w:left="720"/>
      <w:contextualSpacing/>
    </w:pPr>
  </w:style>
  <w:style w:type="character" w:styleId="IntenseEmphasis">
    <w:name w:val="Intense Emphasis"/>
    <w:basedOn w:val="DefaultParagraphFont"/>
    <w:uiPriority w:val="21"/>
    <w:qFormat/>
    <w:rsid w:val="00211616"/>
    <w:rPr>
      <w:i/>
      <w:iCs/>
      <w:color w:val="0F4761" w:themeColor="accent1" w:themeShade="BF"/>
    </w:rPr>
  </w:style>
  <w:style w:type="paragraph" w:styleId="IntenseQuote">
    <w:name w:val="Intense Quote"/>
    <w:basedOn w:val="Normal"/>
    <w:next w:val="Normal"/>
    <w:link w:val="IntenseQuoteChar"/>
    <w:uiPriority w:val="30"/>
    <w:qFormat/>
    <w:rsid w:val="00211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616"/>
    <w:rPr>
      <w:i/>
      <w:iCs/>
      <w:color w:val="0F4761" w:themeColor="accent1" w:themeShade="BF"/>
    </w:rPr>
  </w:style>
  <w:style w:type="character" w:styleId="IntenseReference">
    <w:name w:val="Intense Reference"/>
    <w:basedOn w:val="DefaultParagraphFont"/>
    <w:uiPriority w:val="32"/>
    <w:qFormat/>
    <w:rsid w:val="00211616"/>
    <w:rPr>
      <w:b/>
      <w:bCs/>
      <w:smallCaps/>
      <w:color w:val="0F4761" w:themeColor="accent1" w:themeShade="BF"/>
      <w:spacing w:val="5"/>
    </w:rPr>
  </w:style>
  <w:style w:type="character" w:styleId="Hyperlink">
    <w:name w:val="Hyperlink"/>
    <w:basedOn w:val="DefaultParagraphFont"/>
    <w:uiPriority w:val="99"/>
    <w:unhideWhenUsed/>
    <w:rsid w:val="0021161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hemingtonp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5B6AB-04BD-48D4-9948-3E45F441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Jennifer Gregory</cp:lastModifiedBy>
  <cp:revision>2</cp:revision>
  <dcterms:created xsi:type="dcterms:W3CDTF">2025-06-12T09:22:00Z</dcterms:created>
  <dcterms:modified xsi:type="dcterms:W3CDTF">2025-06-12T09:22:00Z</dcterms:modified>
</cp:coreProperties>
</file>