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39727FBA"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D61495">
        <w:rPr>
          <w:rFonts w:eastAsia="Times New Roman" w:cstheme="minorHAnsi"/>
          <w:b/>
          <w:bCs/>
          <w:color w:val="833C0B" w:themeColor="accent2" w:themeShade="80"/>
          <w:sz w:val="39"/>
          <w:szCs w:val="39"/>
          <w:lang w:eastAsia="en-GB"/>
        </w:rPr>
        <w:t>1</w:t>
      </w:r>
      <w:r w:rsidR="00E86965">
        <w:rPr>
          <w:rFonts w:eastAsia="Times New Roman" w:cstheme="minorHAnsi"/>
          <w:b/>
          <w:bCs/>
          <w:color w:val="833C0B" w:themeColor="accent2" w:themeShade="80"/>
          <w:sz w:val="39"/>
          <w:szCs w:val="39"/>
          <w:lang w:eastAsia="en-GB"/>
        </w:rPr>
        <w:t>2</w:t>
      </w:r>
      <w:r w:rsidR="00D61495" w:rsidRPr="00D61495">
        <w:rPr>
          <w:rFonts w:eastAsia="Times New Roman" w:cstheme="minorHAnsi"/>
          <w:b/>
          <w:bCs/>
          <w:color w:val="833C0B" w:themeColor="accent2" w:themeShade="80"/>
          <w:sz w:val="39"/>
          <w:szCs w:val="39"/>
          <w:vertAlign w:val="superscript"/>
          <w:lang w:eastAsia="en-GB"/>
        </w:rPr>
        <w:t>th</w:t>
      </w:r>
      <w:r w:rsidR="00D61495">
        <w:rPr>
          <w:rFonts w:eastAsia="Times New Roman" w:cstheme="minorHAnsi"/>
          <w:b/>
          <w:bCs/>
          <w:color w:val="833C0B" w:themeColor="accent2" w:themeShade="80"/>
          <w:sz w:val="39"/>
          <w:szCs w:val="39"/>
          <w:lang w:eastAsia="en-GB"/>
        </w:rPr>
        <w:t xml:space="preserve"> November</w:t>
      </w:r>
      <w:r w:rsidR="00561CD3">
        <w:rPr>
          <w:rFonts w:eastAsia="Times New Roman" w:cstheme="minorHAnsi"/>
          <w:b/>
          <w:bCs/>
          <w:color w:val="833C0B" w:themeColor="accent2" w:themeShade="80"/>
          <w:sz w:val="39"/>
          <w:szCs w:val="39"/>
          <w:lang w:eastAsia="en-GB"/>
        </w:rPr>
        <w:t xml:space="preserve"> 2025,</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086ED358"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E26EF8">
        <w:rPr>
          <w:sz w:val="20"/>
          <w:szCs w:val="20"/>
        </w:rPr>
        <w:t xml:space="preserve">September </w:t>
      </w:r>
      <w:r w:rsidR="006E4A68">
        <w:rPr>
          <w:sz w:val="20"/>
          <w:szCs w:val="20"/>
        </w:rPr>
        <w:t>25</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5BEAAD55" w14:textId="402C3C5D" w:rsidR="00610E25" w:rsidRPr="00E26EF8" w:rsidRDefault="00D61495" w:rsidP="001B0F82">
      <w:pPr>
        <w:pStyle w:val="ListParagraph"/>
        <w:spacing w:after="0"/>
        <w:ind w:left="993"/>
        <w:rPr>
          <w:sz w:val="20"/>
          <w:szCs w:val="20"/>
        </w:rPr>
      </w:pPr>
      <w:r>
        <w:rPr>
          <w:sz w:val="20"/>
          <w:szCs w:val="20"/>
        </w:rPr>
        <w:t xml:space="preserve">Update from Chair of SID Location request following meeting with S Davis Traffic </w:t>
      </w:r>
    </w:p>
    <w:p w14:paraId="3C00C226" w14:textId="0663AFEA" w:rsidR="0016580F" w:rsidRPr="00E71DED" w:rsidRDefault="0016580F" w:rsidP="00610E25">
      <w:pPr>
        <w:pStyle w:val="ListParagraph"/>
        <w:spacing w:after="0"/>
        <w:ind w:left="993"/>
        <w:rPr>
          <w:sz w:val="20"/>
          <w:szCs w:val="20"/>
        </w:rPr>
      </w:pPr>
      <w:r>
        <w:rPr>
          <w:sz w:val="20"/>
          <w:szCs w:val="20"/>
        </w:rPr>
        <w:t>VAD West – maintenance request</w:t>
      </w:r>
    </w:p>
    <w:p w14:paraId="79EE31D6" w14:textId="77777777" w:rsidR="00631838" w:rsidRPr="00E26EF8" w:rsidRDefault="007C68EB" w:rsidP="00631838">
      <w:pPr>
        <w:pStyle w:val="ListParagraph"/>
        <w:spacing w:after="0"/>
        <w:ind w:left="993"/>
        <w:rPr>
          <w:sz w:val="20"/>
          <w:szCs w:val="20"/>
        </w:rPr>
      </w:pPr>
      <w:r w:rsidRPr="00E71DED">
        <w:rPr>
          <w:sz w:val="20"/>
          <w:szCs w:val="20"/>
        </w:rPr>
        <w:t xml:space="preserve">SID Location </w:t>
      </w:r>
      <w:r w:rsidR="00631838">
        <w:rPr>
          <w:sz w:val="20"/>
          <w:szCs w:val="20"/>
        </w:rPr>
        <w:t xml:space="preserve">- </w:t>
      </w:r>
      <w:r w:rsidR="00631838">
        <w:rPr>
          <w:sz w:val="20"/>
          <w:szCs w:val="20"/>
        </w:rPr>
        <w:t xml:space="preserve">Update from Chair of SID Location request following meeting with S Davis Traffic </w:t>
      </w:r>
    </w:p>
    <w:p w14:paraId="1F2FB589" w14:textId="55CD7F5A" w:rsidR="00E8287D" w:rsidRPr="00E71DED" w:rsidRDefault="00E8287D" w:rsidP="00373F9B">
      <w:pPr>
        <w:pStyle w:val="ListParagraph"/>
        <w:numPr>
          <w:ilvl w:val="1"/>
          <w:numId w:val="16"/>
        </w:numPr>
        <w:spacing w:after="0"/>
        <w:ind w:left="993" w:hanging="426"/>
        <w:rPr>
          <w:sz w:val="20"/>
          <w:szCs w:val="20"/>
        </w:rPr>
      </w:pPr>
      <w:proofErr w:type="spellStart"/>
      <w:r w:rsidRPr="00E71DED">
        <w:rPr>
          <w:sz w:val="20"/>
          <w:szCs w:val="20"/>
        </w:rPr>
        <w:t>Grasscutting</w:t>
      </w:r>
      <w:proofErr w:type="spellEnd"/>
      <w:r w:rsidRPr="00E71DED">
        <w:rPr>
          <w:sz w:val="20"/>
          <w:szCs w:val="20"/>
        </w:rPr>
        <w:t xml:space="preserve"> </w:t>
      </w:r>
      <w:r w:rsidR="00D61495">
        <w:rPr>
          <w:sz w:val="20"/>
          <w:szCs w:val="20"/>
        </w:rPr>
        <w:t xml:space="preserve">– Update and review as to how its working </w:t>
      </w:r>
    </w:p>
    <w:p w14:paraId="5902B290" w14:textId="042DA800" w:rsidR="00C6317D" w:rsidRDefault="00B73D6F" w:rsidP="00373F9B">
      <w:pPr>
        <w:pStyle w:val="ListParagraph"/>
        <w:numPr>
          <w:ilvl w:val="1"/>
          <w:numId w:val="16"/>
        </w:numPr>
        <w:spacing w:after="0"/>
        <w:ind w:left="993" w:hanging="426"/>
        <w:rPr>
          <w:sz w:val="20"/>
          <w:szCs w:val="20"/>
        </w:rPr>
      </w:pPr>
      <w:r w:rsidRPr="00E71DED">
        <w:rPr>
          <w:sz w:val="20"/>
          <w:szCs w:val="20"/>
        </w:rPr>
        <w:t xml:space="preserve">Polycarbonate – Vince requested for noticeboards </w:t>
      </w:r>
    </w:p>
    <w:p w14:paraId="5A32F22F" w14:textId="77777777" w:rsidR="0031755E" w:rsidRPr="004C04F2" w:rsidRDefault="0031755E" w:rsidP="0031755E">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4CAC7C12"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p>
    <w:p w14:paraId="5D2B81EB" w14:textId="77777777" w:rsidR="00457A84" w:rsidRPr="0074498D" w:rsidRDefault="00B85703" w:rsidP="00324DF1">
      <w:pPr>
        <w:pStyle w:val="ListParagraph"/>
        <w:tabs>
          <w:tab w:val="left" w:pos="720"/>
          <w:tab w:val="right" w:pos="9190"/>
        </w:tabs>
        <w:spacing w:after="0"/>
        <w:rPr>
          <w:sz w:val="20"/>
          <w:szCs w:val="20"/>
        </w:rPr>
      </w:pPr>
      <w:r w:rsidRPr="0074498D">
        <w:rPr>
          <w:sz w:val="20"/>
          <w:szCs w:val="20"/>
        </w:rPr>
        <w:t xml:space="preserve">Construction of porch, revised fenestration and reintroduction of door to north elevation. Location: Charlton Farm Hammer Lane Hemington Frome Somerset </w:t>
      </w:r>
    </w:p>
    <w:p w14:paraId="434B5010" w14:textId="458D6A15" w:rsidR="00457A84" w:rsidRPr="0074498D" w:rsidRDefault="00B85703" w:rsidP="00324DF1">
      <w:pPr>
        <w:pStyle w:val="ListParagraph"/>
        <w:tabs>
          <w:tab w:val="left" w:pos="720"/>
          <w:tab w:val="right" w:pos="9190"/>
        </w:tabs>
        <w:spacing w:after="0"/>
        <w:rPr>
          <w:sz w:val="20"/>
          <w:szCs w:val="20"/>
        </w:rPr>
      </w:pPr>
      <w:proofErr w:type="spellStart"/>
      <w:r w:rsidRPr="0074498D">
        <w:rPr>
          <w:sz w:val="20"/>
          <w:szCs w:val="20"/>
        </w:rPr>
        <w:lastRenderedPageBreak/>
        <w:t>Application</w:t>
      </w:r>
      <w:r w:rsidR="00457A84" w:rsidRPr="0074498D">
        <w:rPr>
          <w:sz w:val="20"/>
          <w:szCs w:val="20"/>
        </w:rPr>
        <w:t>:Householder</w:t>
      </w:r>
      <w:proofErr w:type="spellEnd"/>
    </w:p>
    <w:p w14:paraId="2FA16DDE" w14:textId="3B4B6169" w:rsidR="00886042" w:rsidRPr="0074498D" w:rsidRDefault="00B85703" w:rsidP="00324DF1">
      <w:pPr>
        <w:pStyle w:val="ListParagraph"/>
        <w:tabs>
          <w:tab w:val="left" w:pos="720"/>
          <w:tab w:val="right" w:pos="9190"/>
        </w:tabs>
        <w:spacing w:after="0"/>
        <w:rPr>
          <w:sz w:val="20"/>
          <w:szCs w:val="20"/>
        </w:rPr>
      </w:pPr>
      <w:r w:rsidRPr="0074498D">
        <w:rPr>
          <w:sz w:val="20"/>
          <w:szCs w:val="20"/>
        </w:rPr>
        <w:t>Application Number: 2025/1955/HSE</w:t>
      </w:r>
    </w:p>
    <w:p w14:paraId="0C4C00DB" w14:textId="3F6F5E07" w:rsidR="00B85703" w:rsidRDefault="00B85703" w:rsidP="00324DF1">
      <w:pPr>
        <w:pStyle w:val="ListParagraph"/>
        <w:tabs>
          <w:tab w:val="left" w:pos="720"/>
          <w:tab w:val="right" w:pos="9190"/>
        </w:tabs>
        <w:spacing w:after="0"/>
      </w:pPr>
      <w:r w:rsidRPr="0074498D">
        <w:rPr>
          <w:sz w:val="20"/>
          <w:szCs w:val="20"/>
        </w:rPr>
        <w:t>Deadline for response 24.11.25</w:t>
      </w:r>
    </w:p>
    <w:p w14:paraId="21576E85" w14:textId="77777777"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683A0063" w14:textId="0313B9C4" w:rsidR="00253967" w:rsidRPr="004C04F2" w:rsidRDefault="00BB7535" w:rsidP="00253967">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9A0792">
        <w:t>31.</w:t>
      </w:r>
      <w:r w:rsidR="005C6EC1">
        <w:t>10.25 £44004.72</w:t>
      </w:r>
      <w:r w:rsidR="001B0F82">
        <w:t xml:space="preserve"> </w:t>
      </w:r>
    </w:p>
    <w:p w14:paraId="142DC7C9" w14:textId="77777777" w:rsidR="00253967" w:rsidRPr="004C04F2" w:rsidRDefault="00253967" w:rsidP="00253967">
      <w:pPr>
        <w:tabs>
          <w:tab w:val="left" w:pos="426"/>
          <w:tab w:val="left" w:pos="1418"/>
        </w:tabs>
        <w:spacing w:after="0"/>
        <w:ind w:left="2127" w:hanging="1407"/>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28DA4AA2" w:rsidR="009C709F" w:rsidRDefault="009C709F" w:rsidP="00253967">
      <w:pPr>
        <w:tabs>
          <w:tab w:val="left" w:pos="426"/>
          <w:tab w:val="left" w:pos="1418"/>
        </w:tabs>
        <w:spacing w:after="0"/>
      </w:pPr>
      <w:r w:rsidRPr="004C04F2">
        <w:tab/>
      </w:r>
      <w:r w:rsidR="00D2578E" w:rsidRPr="004C04F2">
        <w:t>J Gregory</w:t>
      </w:r>
      <w:r w:rsidR="00D2578E" w:rsidRPr="004C04F2">
        <w:tab/>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D2578E" w:rsidRPr="004C04F2">
        <w:t>£</w:t>
      </w:r>
      <w:r w:rsidR="005C6EC1">
        <w:t>262.99</w:t>
      </w:r>
    </w:p>
    <w:p w14:paraId="767154C8" w14:textId="5C921C07" w:rsidR="000C03C7" w:rsidRDefault="003A3A8C" w:rsidP="00B82654">
      <w:pPr>
        <w:tabs>
          <w:tab w:val="left" w:pos="426"/>
          <w:tab w:val="left" w:pos="4395"/>
          <w:tab w:val="left" w:pos="8472"/>
        </w:tabs>
        <w:spacing w:after="0"/>
      </w:pPr>
      <w:r w:rsidRPr="004C04F2">
        <w:tab/>
      </w:r>
      <w:r w:rsidR="00B82654">
        <w:t>HMRC</w:t>
      </w:r>
      <w:r w:rsidR="00F7178B">
        <w:t xml:space="preserve">                                   PAYE Liability   </w:t>
      </w:r>
      <w:r w:rsidR="009A7C7B">
        <w:tab/>
      </w:r>
      <w:r w:rsidR="00F7178B">
        <w:t xml:space="preserve">         </w:t>
      </w:r>
      <w:r w:rsidR="00E764BD">
        <w:t xml:space="preserve"> </w:t>
      </w:r>
      <w:r w:rsidR="00F7178B">
        <w:t xml:space="preserve">  £</w:t>
      </w:r>
      <w:r w:rsidR="009A7C7B">
        <w:t>58.00</w:t>
      </w:r>
    </w:p>
    <w:p w14:paraId="71780033" w14:textId="77777777" w:rsidR="00982180" w:rsidRDefault="00982180" w:rsidP="00B82654">
      <w:pPr>
        <w:tabs>
          <w:tab w:val="left" w:pos="426"/>
          <w:tab w:val="left" w:pos="4395"/>
          <w:tab w:val="left" w:pos="8472"/>
        </w:tabs>
        <w:spacing w:after="0"/>
      </w:pPr>
    </w:p>
    <w:p w14:paraId="30B431A1" w14:textId="0831CE6D" w:rsidR="00982180" w:rsidRDefault="00982180" w:rsidP="00D5720E">
      <w:pPr>
        <w:tabs>
          <w:tab w:val="left" w:pos="426"/>
          <w:tab w:val="left" w:pos="4395"/>
          <w:tab w:val="left" w:pos="8472"/>
        </w:tabs>
        <w:spacing w:after="0"/>
        <w:ind w:left="426"/>
      </w:pPr>
      <w:r>
        <w:t xml:space="preserve">c.     </w:t>
      </w:r>
      <w:r w:rsidR="009A0792">
        <w:t>Budget preparations made with percentage increases</w:t>
      </w:r>
      <w:r w:rsidR="0074498D">
        <w:t xml:space="preserve"> – for discussion and itemisation if required.</w:t>
      </w:r>
      <w:r w:rsidR="009A0792">
        <w:t xml:space="preserve"> </w:t>
      </w:r>
    </w:p>
    <w:p w14:paraId="2C56FD5B" w14:textId="7A1B35E4" w:rsidR="00E86785" w:rsidRPr="004C04F2" w:rsidRDefault="00CA09BD" w:rsidP="009A7C7B">
      <w:pPr>
        <w:tabs>
          <w:tab w:val="left" w:pos="426"/>
          <w:tab w:val="left" w:pos="2694"/>
          <w:tab w:val="left" w:pos="4395"/>
          <w:tab w:val="left" w:pos="4962"/>
          <w:tab w:val="left" w:pos="8472"/>
        </w:tabs>
        <w:spacing w:after="0"/>
      </w:pPr>
      <w:r>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728157B0" w14:textId="617681F1" w:rsidR="00BD06D0" w:rsidRDefault="00A47B99" w:rsidP="00A47B99">
      <w:pPr>
        <w:tabs>
          <w:tab w:val="left" w:pos="426"/>
        </w:tabs>
        <w:spacing w:after="0"/>
      </w:pPr>
      <w:r>
        <w:tab/>
      </w:r>
      <w:r w:rsidR="00362F82">
        <w:t xml:space="preserve">Charitable collection Policy – Consultation to </w:t>
      </w:r>
      <w:r>
        <w:t>23.1.26</w:t>
      </w:r>
    </w:p>
    <w:p w14:paraId="4D40DD63" w14:textId="77777777" w:rsidR="00A47B99" w:rsidRPr="00253141" w:rsidRDefault="00A47B99" w:rsidP="00362F82">
      <w:pPr>
        <w:spacing w:after="0"/>
      </w:pP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08538FDE" w14:textId="384B5FD0" w:rsidR="00253967" w:rsidRPr="004C04F2" w:rsidRDefault="00253967" w:rsidP="00253967">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40E60A69" w14:textId="17606FE1" w:rsidR="008F036B" w:rsidRDefault="009A0792" w:rsidP="00F02C70">
      <w:pPr>
        <w:ind w:left="396"/>
      </w:pPr>
      <w:r>
        <w:t>9</w:t>
      </w:r>
      <w:r w:rsidRPr="009A0792">
        <w:rPr>
          <w:vertAlign w:val="superscript"/>
        </w:rPr>
        <w:t>th</w:t>
      </w:r>
      <w:r>
        <w:t xml:space="preserve"> December</w:t>
      </w:r>
      <w:r w:rsidR="001F31B8">
        <w:t xml:space="preserve"> 2025.</w:t>
      </w:r>
    </w:p>
    <w:p w14:paraId="1A6503D1" w14:textId="542A41CC" w:rsidR="00253967" w:rsidRPr="00F221F1" w:rsidRDefault="008F036B" w:rsidP="00253967">
      <w:pPr>
        <w:rPr>
          <w:b/>
          <w:bCs/>
        </w:rPr>
      </w:pPr>
      <w:r w:rsidRPr="00F221F1">
        <w:rPr>
          <w:b/>
          <w:bCs/>
        </w:rPr>
        <w:t>C</w:t>
      </w:r>
      <w:r w:rsidR="00253967" w:rsidRPr="00F221F1">
        <w:rPr>
          <w:b/>
          <w:bCs/>
        </w:rPr>
        <w:t>lose</w:t>
      </w:r>
    </w:p>
    <w:p w14:paraId="417750B9" w14:textId="505F0E94" w:rsidR="00F0372E" w:rsidRPr="00253967" w:rsidRDefault="00F0372E" w:rsidP="00253967"/>
    <w:sectPr w:rsidR="00F0372E" w:rsidRPr="00253967"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C4DE" w14:textId="77777777" w:rsidR="00D75D89" w:rsidRDefault="00D75D89" w:rsidP="00FD39FA">
      <w:pPr>
        <w:spacing w:after="0" w:line="240" w:lineRule="auto"/>
      </w:pPr>
      <w:r>
        <w:separator/>
      </w:r>
    </w:p>
  </w:endnote>
  <w:endnote w:type="continuationSeparator" w:id="0">
    <w:p w14:paraId="3F922CA2" w14:textId="77777777" w:rsidR="00D75D89" w:rsidRDefault="00D75D89"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6B971077" w:rsidR="00FD39FA" w:rsidRPr="007A44A5"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F94423">
      <w:rPr>
        <w:sz w:val="18"/>
        <w:szCs w:val="18"/>
      </w:rPr>
      <w:t xml:space="preserve">November </w:t>
    </w:r>
    <w:r w:rsidR="00524F09">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21E2F12F"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D61495">
      <w:rPr>
        <w:sz w:val="18"/>
        <w:szCs w:val="18"/>
      </w:rPr>
      <w:t>Nov 25</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6AB3" w14:textId="77777777" w:rsidR="00D75D89" w:rsidRDefault="00D75D89" w:rsidP="00FD39FA">
      <w:pPr>
        <w:spacing w:after="0" w:line="240" w:lineRule="auto"/>
      </w:pPr>
      <w:r>
        <w:separator/>
      </w:r>
    </w:p>
  </w:footnote>
  <w:footnote w:type="continuationSeparator" w:id="0">
    <w:p w14:paraId="11122B9F" w14:textId="77777777" w:rsidR="00D75D89" w:rsidRDefault="00D75D89"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ABA67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Clerk: Jen Gregory 07912177288 </w:t>
    </w:r>
    <w:hyperlink r:id="rId1" w:history="1">
      <w:r w:rsidR="00D839E3" w:rsidRPr="008D615D">
        <w:rPr>
          <w:rStyle w:val="Hyperlink"/>
          <w:rFonts w:ascii="Aharoni" w:hAnsi="Aharoni" w:cs="Aharoni"/>
          <w:sz w:val="24"/>
          <w:szCs w:val="24"/>
        </w:rPr>
        <w:t>clerk.hemingtonpc@gmail.com</w:t>
      </w:r>
    </w:hyperlink>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468E"/>
    <w:rsid w:val="000254AF"/>
    <w:rsid w:val="000330BF"/>
    <w:rsid w:val="00033758"/>
    <w:rsid w:val="00036E2B"/>
    <w:rsid w:val="0003775A"/>
    <w:rsid w:val="00037DA8"/>
    <w:rsid w:val="000403CB"/>
    <w:rsid w:val="00043D80"/>
    <w:rsid w:val="00045F8B"/>
    <w:rsid w:val="0005506C"/>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6098"/>
    <w:rsid w:val="000A6D09"/>
    <w:rsid w:val="000B116B"/>
    <w:rsid w:val="000B1FA0"/>
    <w:rsid w:val="000B335B"/>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3D10"/>
    <w:rsid w:val="0019028A"/>
    <w:rsid w:val="001916F9"/>
    <w:rsid w:val="00192C36"/>
    <w:rsid w:val="00193E6C"/>
    <w:rsid w:val="001962EA"/>
    <w:rsid w:val="001A2EE3"/>
    <w:rsid w:val="001A3DD2"/>
    <w:rsid w:val="001B0F82"/>
    <w:rsid w:val="001B2808"/>
    <w:rsid w:val="001B42E4"/>
    <w:rsid w:val="001C17FC"/>
    <w:rsid w:val="001C4DD3"/>
    <w:rsid w:val="001C72BD"/>
    <w:rsid w:val="001C7DD4"/>
    <w:rsid w:val="001D1061"/>
    <w:rsid w:val="001D4DB4"/>
    <w:rsid w:val="001E3135"/>
    <w:rsid w:val="001E658A"/>
    <w:rsid w:val="001F31B8"/>
    <w:rsid w:val="001F3C54"/>
    <w:rsid w:val="001F543F"/>
    <w:rsid w:val="00200CF5"/>
    <w:rsid w:val="002046C9"/>
    <w:rsid w:val="002067C9"/>
    <w:rsid w:val="0021137A"/>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913"/>
    <w:rsid w:val="0029118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5B08"/>
    <w:rsid w:val="00415C57"/>
    <w:rsid w:val="00415FC2"/>
    <w:rsid w:val="0042093A"/>
    <w:rsid w:val="00421447"/>
    <w:rsid w:val="004261BC"/>
    <w:rsid w:val="00426307"/>
    <w:rsid w:val="00426323"/>
    <w:rsid w:val="00426B57"/>
    <w:rsid w:val="0043130B"/>
    <w:rsid w:val="0043159D"/>
    <w:rsid w:val="00435DB4"/>
    <w:rsid w:val="00442331"/>
    <w:rsid w:val="00445E18"/>
    <w:rsid w:val="004516A1"/>
    <w:rsid w:val="004527E7"/>
    <w:rsid w:val="00455E92"/>
    <w:rsid w:val="00457A84"/>
    <w:rsid w:val="00461172"/>
    <w:rsid w:val="004620C8"/>
    <w:rsid w:val="00463482"/>
    <w:rsid w:val="004669BD"/>
    <w:rsid w:val="00472DA3"/>
    <w:rsid w:val="00473AA1"/>
    <w:rsid w:val="00475599"/>
    <w:rsid w:val="004812F3"/>
    <w:rsid w:val="00483708"/>
    <w:rsid w:val="00484B50"/>
    <w:rsid w:val="00484F1C"/>
    <w:rsid w:val="00486136"/>
    <w:rsid w:val="004875EB"/>
    <w:rsid w:val="00491350"/>
    <w:rsid w:val="00491476"/>
    <w:rsid w:val="00496F58"/>
    <w:rsid w:val="00497D41"/>
    <w:rsid w:val="004A1E9D"/>
    <w:rsid w:val="004A24AF"/>
    <w:rsid w:val="004A393E"/>
    <w:rsid w:val="004A3CD0"/>
    <w:rsid w:val="004B4B9B"/>
    <w:rsid w:val="004C04F2"/>
    <w:rsid w:val="004C548D"/>
    <w:rsid w:val="004C652F"/>
    <w:rsid w:val="004C7305"/>
    <w:rsid w:val="004D0149"/>
    <w:rsid w:val="004D213A"/>
    <w:rsid w:val="004D4B2B"/>
    <w:rsid w:val="004D54F1"/>
    <w:rsid w:val="004D6A4E"/>
    <w:rsid w:val="004D795E"/>
    <w:rsid w:val="004E159D"/>
    <w:rsid w:val="004E24DC"/>
    <w:rsid w:val="004E3653"/>
    <w:rsid w:val="004E7154"/>
    <w:rsid w:val="004E762D"/>
    <w:rsid w:val="004F170E"/>
    <w:rsid w:val="004F2B3D"/>
    <w:rsid w:val="00500FD5"/>
    <w:rsid w:val="00502EAF"/>
    <w:rsid w:val="00505035"/>
    <w:rsid w:val="005054FF"/>
    <w:rsid w:val="00505BB0"/>
    <w:rsid w:val="00506B27"/>
    <w:rsid w:val="00517AA4"/>
    <w:rsid w:val="005210D7"/>
    <w:rsid w:val="005231D8"/>
    <w:rsid w:val="00524F09"/>
    <w:rsid w:val="00530FF3"/>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CD3"/>
    <w:rsid w:val="005622C7"/>
    <w:rsid w:val="005623D7"/>
    <w:rsid w:val="00564183"/>
    <w:rsid w:val="005647E4"/>
    <w:rsid w:val="00566DE5"/>
    <w:rsid w:val="005757FA"/>
    <w:rsid w:val="005818F6"/>
    <w:rsid w:val="00583911"/>
    <w:rsid w:val="005841C9"/>
    <w:rsid w:val="005863F8"/>
    <w:rsid w:val="00590773"/>
    <w:rsid w:val="005937E4"/>
    <w:rsid w:val="00594B23"/>
    <w:rsid w:val="00596456"/>
    <w:rsid w:val="005B0C58"/>
    <w:rsid w:val="005B0E20"/>
    <w:rsid w:val="005B1C9A"/>
    <w:rsid w:val="005B28F3"/>
    <w:rsid w:val="005B365D"/>
    <w:rsid w:val="005B6CF4"/>
    <w:rsid w:val="005C2366"/>
    <w:rsid w:val="005C2AFF"/>
    <w:rsid w:val="005C2B2B"/>
    <w:rsid w:val="005C4320"/>
    <w:rsid w:val="005C6EC1"/>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4B73"/>
    <w:rsid w:val="00610E25"/>
    <w:rsid w:val="00612475"/>
    <w:rsid w:val="00612F5F"/>
    <w:rsid w:val="006160B8"/>
    <w:rsid w:val="00620374"/>
    <w:rsid w:val="00620A0B"/>
    <w:rsid w:val="00627B22"/>
    <w:rsid w:val="00630F1A"/>
    <w:rsid w:val="00631838"/>
    <w:rsid w:val="00635426"/>
    <w:rsid w:val="006361D7"/>
    <w:rsid w:val="00653876"/>
    <w:rsid w:val="00653A3F"/>
    <w:rsid w:val="00653D26"/>
    <w:rsid w:val="006602F7"/>
    <w:rsid w:val="0066113B"/>
    <w:rsid w:val="00665844"/>
    <w:rsid w:val="00666850"/>
    <w:rsid w:val="00667D7D"/>
    <w:rsid w:val="0067009F"/>
    <w:rsid w:val="00674F98"/>
    <w:rsid w:val="00687D77"/>
    <w:rsid w:val="006904E8"/>
    <w:rsid w:val="0069323F"/>
    <w:rsid w:val="00693C71"/>
    <w:rsid w:val="00694A5B"/>
    <w:rsid w:val="00696D88"/>
    <w:rsid w:val="00697BE0"/>
    <w:rsid w:val="00697FDA"/>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5971"/>
    <w:rsid w:val="00701B08"/>
    <w:rsid w:val="00706EE7"/>
    <w:rsid w:val="00710C3C"/>
    <w:rsid w:val="007157A4"/>
    <w:rsid w:val="0072109B"/>
    <w:rsid w:val="0072184B"/>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7E99"/>
    <w:rsid w:val="007710C9"/>
    <w:rsid w:val="00771B23"/>
    <w:rsid w:val="007726E1"/>
    <w:rsid w:val="007729B7"/>
    <w:rsid w:val="00772D68"/>
    <w:rsid w:val="00773953"/>
    <w:rsid w:val="00777440"/>
    <w:rsid w:val="00780ECD"/>
    <w:rsid w:val="00782DAF"/>
    <w:rsid w:val="00783E5D"/>
    <w:rsid w:val="007862AA"/>
    <w:rsid w:val="00787A11"/>
    <w:rsid w:val="00790536"/>
    <w:rsid w:val="00793F89"/>
    <w:rsid w:val="007A1ED2"/>
    <w:rsid w:val="007A39D0"/>
    <w:rsid w:val="007A44A5"/>
    <w:rsid w:val="007B4670"/>
    <w:rsid w:val="007B4F59"/>
    <w:rsid w:val="007B57BC"/>
    <w:rsid w:val="007C3F90"/>
    <w:rsid w:val="007C68EB"/>
    <w:rsid w:val="007C764E"/>
    <w:rsid w:val="007D0FA2"/>
    <w:rsid w:val="007D4172"/>
    <w:rsid w:val="007E2377"/>
    <w:rsid w:val="007E4510"/>
    <w:rsid w:val="007F656C"/>
    <w:rsid w:val="00801BE6"/>
    <w:rsid w:val="008021BC"/>
    <w:rsid w:val="00803B5C"/>
    <w:rsid w:val="008055C2"/>
    <w:rsid w:val="008077BA"/>
    <w:rsid w:val="008176AE"/>
    <w:rsid w:val="008200EA"/>
    <w:rsid w:val="008217D4"/>
    <w:rsid w:val="00821ED1"/>
    <w:rsid w:val="008254D8"/>
    <w:rsid w:val="00826BD8"/>
    <w:rsid w:val="008307C7"/>
    <w:rsid w:val="00837BE4"/>
    <w:rsid w:val="00840A93"/>
    <w:rsid w:val="00842278"/>
    <w:rsid w:val="0084352D"/>
    <w:rsid w:val="00845BA6"/>
    <w:rsid w:val="0085007D"/>
    <w:rsid w:val="0085361A"/>
    <w:rsid w:val="00855FBE"/>
    <w:rsid w:val="00860219"/>
    <w:rsid w:val="00862263"/>
    <w:rsid w:val="0087190F"/>
    <w:rsid w:val="008730CC"/>
    <w:rsid w:val="00877B72"/>
    <w:rsid w:val="00880C96"/>
    <w:rsid w:val="00886042"/>
    <w:rsid w:val="00890825"/>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3AFD"/>
    <w:rsid w:val="00964522"/>
    <w:rsid w:val="00965EE2"/>
    <w:rsid w:val="00966DD9"/>
    <w:rsid w:val="00971D06"/>
    <w:rsid w:val="00975F01"/>
    <w:rsid w:val="00982180"/>
    <w:rsid w:val="009855CB"/>
    <w:rsid w:val="00990566"/>
    <w:rsid w:val="009922CF"/>
    <w:rsid w:val="009936F5"/>
    <w:rsid w:val="009A0599"/>
    <w:rsid w:val="009A0792"/>
    <w:rsid w:val="009A1063"/>
    <w:rsid w:val="009A180D"/>
    <w:rsid w:val="009A2457"/>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E16BE"/>
    <w:rsid w:val="009E58E3"/>
    <w:rsid w:val="009F220F"/>
    <w:rsid w:val="009F3DFD"/>
    <w:rsid w:val="009F52E0"/>
    <w:rsid w:val="009F62BD"/>
    <w:rsid w:val="00A006C3"/>
    <w:rsid w:val="00A019A8"/>
    <w:rsid w:val="00A01BDD"/>
    <w:rsid w:val="00A025BE"/>
    <w:rsid w:val="00A03497"/>
    <w:rsid w:val="00A03903"/>
    <w:rsid w:val="00A03E03"/>
    <w:rsid w:val="00A109EA"/>
    <w:rsid w:val="00A1118C"/>
    <w:rsid w:val="00A13ACA"/>
    <w:rsid w:val="00A15BC4"/>
    <w:rsid w:val="00A16174"/>
    <w:rsid w:val="00A16E02"/>
    <w:rsid w:val="00A23F7F"/>
    <w:rsid w:val="00A30A4D"/>
    <w:rsid w:val="00A36188"/>
    <w:rsid w:val="00A41952"/>
    <w:rsid w:val="00A41F57"/>
    <w:rsid w:val="00A44A66"/>
    <w:rsid w:val="00A44C9A"/>
    <w:rsid w:val="00A47B99"/>
    <w:rsid w:val="00A47D25"/>
    <w:rsid w:val="00A61E63"/>
    <w:rsid w:val="00A643DD"/>
    <w:rsid w:val="00A74E40"/>
    <w:rsid w:val="00A75A6F"/>
    <w:rsid w:val="00A80BE7"/>
    <w:rsid w:val="00A82977"/>
    <w:rsid w:val="00A84F06"/>
    <w:rsid w:val="00A85E84"/>
    <w:rsid w:val="00A906CD"/>
    <w:rsid w:val="00A93A91"/>
    <w:rsid w:val="00A93D58"/>
    <w:rsid w:val="00A9651B"/>
    <w:rsid w:val="00AA1D76"/>
    <w:rsid w:val="00AA2D16"/>
    <w:rsid w:val="00AB022F"/>
    <w:rsid w:val="00AB0452"/>
    <w:rsid w:val="00AB1613"/>
    <w:rsid w:val="00AB51D6"/>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F0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F91"/>
    <w:rsid w:val="00C135DF"/>
    <w:rsid w:val="00C14958"/>
    <w:rsid w:val="00C14D14"/>
    <w:rsid w:val="00C15ABA"/>
    <w:rsid w:val="00C16B32"/>
    <w:rsid w:val="00C23FE3"/>
    <w:rsid w:val="00C24AD4"/>
    <w:rsid w:val="00C2541E"/>
    <w:rsid w:val="00C2614B"/>
    <w:rsid w:val="00C319DC"/>
    <w:rsid w:val="00C361CA"/>
    <w:rsid w:val="00C40056"/>
    <w:rsid w:val="00C41863"/>
    <w:rsid w:val="00C448F2"/>
    <w:rsid w:val="00C451C1"/>
    <w:rsid w:val="00C45946"/>
    <w:rsid w:val="00C46C9A"/>
    <w:rsid w:val="00C47202"/>
    <w:rsid w:val="00C5073D"/>
    <w:rsid w:val="00C541F6"/>
    <w:rsid w:val="00C5474E"/>
    <w:rsid w:val="00C56E0F"/>
    <w:rsid w:val="00C620DF"/>
    <w:rsid w:val="00C6317D"/>
    <w:rsid w:val="00C648DD"/>
    <w:rsid w:val="00C657C2"/>
    <w:rsid w:val="00C71689"/>
    <w:rsid w:val="00C744AF"/>
    <w:rsid w:val="00C75897"/>
    <w:rsid w:val="00C85F93"/>
    <w:rsid w:val="00C8631E"/>
    <w:rsid w:val="00C90174"/>
    <w:rsid w:val="00C910AA"/>
    <w:rsid w:val="00C924DB"/>
    <w:rsid w:val="00C93DD1"/>
    <w:rsid w:val="00C94D17"/>
    <w:rsid w:val="00C95F41"/>
    <w:rsid w:val="00C96FC0"/>
    <w:rsid w:val="00CA09BD"/>
    <w:rsid w:val="00CA0B48"/>
    <w:rsid w:val="00CA17D0"/>
    <w:rsid w:val="00CA754A"/>
    <w:rsid w:val="00CB2254"/>
    <w:rsid w:val="00CB2E08"/>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4BD9"/>
    <w:rsid w:val="00D105BA"/>
    <w:rsid w:val="00D109EB"/>
    <w:rsid w:val="00D209ED"/>
    <w:rsid w:val="00D23680"/>
    <w:rsid w:val="00D2578E"/>
    <w:rsid w:val="00D263EC"/>
    <w:rsid w:val="00D30005"/>
    <w:rsid w:val="00D309DC"/>
    <w:rsid w:val="00D31878"/>
    <w:rsid w:val="00D32ABD"/>
    <w:rsid w:val="00D338B5"/>
    <w:rsid w:val="00D33D83"/>
    <w:rsid w:val="00D3733E"/>
    <w:rsid w:val="00D377B8"/>
    <w:rsid w:val="00D4639B"/>
    <w:rsid w:val="00D5720E"/>
    <w:rsid w:val="00D61495"/>
    <w:rsid w:val="00D63F0F"/>
    <w:rsid w:val="00D67206"/>
    <w:rsid w:val="00D673DC"/>
    <w:rsid w:val="00D71628"/>
    <w:rsid w:val="00D72124"/>
    <w:rsid w:val="00D735D4"/>
    <w:rsid w:val="00D74DF6"/>
    <w:rsid w:val="00D75D89"/>
    <w:rsid w:val="00D7660D"/>
    <w:rsid w:val="00D821FF"/>
    <w:rsid w:val="00D839E3"/>
    <w:rsid w:val="00D83B40"/>
    <w:rsid w:val="00D85076"/>
    <w:rsid w:val="00D86B28"/>
    <w:rsid w:val="00D8733A"/>
    <w:rsid w:val="00D94246"/>
    <w:rsid w:val="00DA48BC"/>
    <w:rsid w:val="00DA704F"/>
    <w:rsid w:val="00DB26F5"/>
    <w:rsid w:val="00DB282F"/>
    <w:rsid w:val="00DB37EF"/>
    <w:rsid w:val="00DB5DD6"/>
    <w:rsid w:val="00DB7DC9"/>
    <w:rsid w:val="00DC5152"/>
    <w:rsid w:val="00DD3676"/>
    <w:rsid w:val="00DD6214"/>
    <w:rsid w:val="00DD63D6"/>
    <w:rsid w:val="00DE4070"/>
    <w:rsid w:val="00DE4D91"/>
    <w:rsid w:val="00DE5B5C"/>
    <w:rsid w:val="00DE6D1F"/>
    <w:rsid w:val="00DF15E8"/>
    <w:rsid w:val="00DF187B"/>
    <w:rsid w:val="00DF313C"/>
    <w:rsid w:val="00DF4EB2"/>
    <w:rsid w:val="00DF6CE9"/>
    <w:rsid w:val="00DF7EC6"/>
    <w:rsid w:val="00E03DA1"/>
    <w:rsid w:val="00E03DC9"/>
    <w:rsid w:val="00E10433"/>
    <w:rsid w:val="00E10D7D"/>
    <w:rsid w:val="00E116EA"/>
    <w:rsid w:val="00E13CCA"/>
    <w:rsid w:val="00E149CA"/>
    <w:rsid w:val="00E20E25"/>
    <w:rsid w:val="00E23425"/>
    <w:rsid w:val="00E26EF8"/>
    <w:rsid w:val="00E31889"/>
    <w:rsid w:val="00E34DFF"/>
    <w:rsid w:val="00E36A43"/>
    <w:rsid w:val="00E4148B"/>
    <w:rsid w:val="00E45CCA"/>
    <w:rsid w:val="00E46A31"/>
    <w:rsid w:val="00E54688"/>
    <w:rsid w:val="00E550FC"/>
    <w:rsid w:val="00E565A7"/>
    <w:rsid w:val="00E60EB0"/>
    <w:rsid w:val="00E62355"/>
    <w:rsid w:val="00E64106"/>
    <w:rsid w:val="00E71DED"/>
    <w:rsid w:val="00E754D6"/>
    <w:rsid w:val="00E75682"/>
    <w:rsid w:val="00E764BD"/>
    <w:rsid w:val="00E8287D"/>
    <w:rsid w:val="00E83644"/>
    <w:rsid w:val="00E86785"/>
    <w:rsid w:val="00E86965"/>
    <w:rsid w:val="00E87129"/>
    <w:rsid w:val="00E87863"/>
    <w:rsid w:val="00E91486"/>
    <w:rsid w:val="00E959EE"/>
    <w:rsid w:val="00E97E59"/>
    <w:rsid w:val="00EA0445"/>
    <w:rsid w:val="00EA36CA"/>
    <w:rsid w:val="00EA3B3F"/>
    <w:rsid w:val="00EA530B"/>
    <w:rsid w:val="00EA761D"/>
    <w:rsid w:val="00EB17CE"/>
    <w:rsid w:val="00EB6797"/>
    <w:rsid w:val="00EC2368"/>
    <w:rsid w:val="00EC2D2D"/>
    <w:rsid w:val="00EC589A"/>
    <w:rsid w:val="00EC5A29"/>
    <w:rsid w:val="00EC6DA1"/>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21F1"/>
    <w:rsid w:val="00F25B23"/>
    <w:rsid w:val="00F25F67"/>
    <w:rsid w:val="00F325E4"/>
    <w:rsid w:val="00F32945"/>
    <w:rsid w:val="00F41547"/>
    <w:rsid w:val="00F4255B"/>
    <w:rsid w:val="00F4439F"/>
    <w:rsid w:val="00F4513D"/>
    <w:rsid w:val="00F47593"/>
    <w:rsid w:val="00F51A0C"/>
    <w:rsid w:val="00F54B1A"/>
    <w:rsid w:val="00F55298"/>
    <w:rsid w:val="00F61A32"/>
    <w:rsid w:val="00F62862"/>
    <w:rsid w:val="00F6578A"/>
    <w:rsid w:val="00F7178B"/>
    <w:rsid w:val="00F718C1"/>
    <w:rsid w:val="00F7243B"/>
    <w:rsid w:val="00F72920"/>
    <w:rsid w:val="00F72926"/>
    <w:rsid w:val="00F73FB2"/>
    <w:rsid w:val="00F81275"/>
    <w:rsid w:val="00F83FBA"/>
    <w:rsid w:val="00F86BBF"/>
    <w:rsid w:val="00F901AE"/>
    <w:rsid w:val="00F94423"/>
    <w:rsid w:val="00F96C0B"/>
    <w:rsid w:val="00FA1102"/>
    <w:rsid w:val="00FA1575"/>
    <w:rsid w:val="00FA3381"/>
    <w:rsid w:val="00FB011C"/>
    <w:rsid w:val="00FB214B"/>
    <w:rsid w:val="00FC17CD"/>
    <w:rsid w:val="00FC38B5"/>
    <w:rsid w:val="00FC4CC3"/>
    <w:rsid w:val="00FC6901"/>
    <w:rsid w:val="00FD39FA"/>
    <w:rsid w:val="00FD6BC4"/>
    <w:rsid w:val="00FE09D8"/>
    <w:rsid w:val="00FE29E0"/>
    <w:rsid w:val="00FE2C5F"/>
    <w:rsid w:val="00FF0DEF"/>
    <w:rsid w:val="00FF19A5"/>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lerk.heming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2025-11-03T11:10:00Z</dcterms:created>
  <dcterms:modified xsi:type="dcterms:W3CDTF">2025-11-03T11:10:00Z</dcterms:modified>
</cp:coreProperties>
</file>