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9986" w14:textId="77777777" w:rsidR="00211616" w:rsidRDefault="00211616" w:rsidP="00211616">
      <w:pPr>
        <w:pStyle w:val="Title"/>
        <w:jc w:val="center"/>
        <w:rPr>
          <w:rFonts w:ascii="Georgia" w:hAnsi="Georgia"/>
        </w:rPr>
      </w:pPr>
      <w:r w:rsidRPr="00A02567">
        <w:rPr>
          <w:rFonts w:ascii="Georgia" w:hAnsi="Georgia"/>
        </w:rPr>
        <w:t xml:space="preserve">Hemington, Hardington </w:t>
      </w:r>
      <w:r>
        <w:rPr>
          <w:rFonts w:ascii="Georgia" w:hAnsi="Georgia"/>
        </w:rPr>
        <w:br/>
      </w:r>
      <w:r w:rsidRPr="00A02567">
        <w:rPr>
          <w:rFonts w:ascii="Georgia" w:hAnsi="Georgia"/>
        </w:rPr>
        <w:t xml:space="preserve">&amp; </w:t>
      </w:r>
      <w:proofErr w:type="spellStart"/>
      <w:r w:rsidRPr="00A02567">
        <w:rPr>
          <w:rFonts w:ascii="Georgia" w:hAnsi="Georgia"/>
        </w:rPr>
        <w:t>Foxcote</w:t>
      </w:r>
      <w:proofErr w:type="spellEnd"/>
      <w:r w:rsidRPr="00A02567">
        <w:rPr>
          <w:rFonts w:ascii="Georgia" w:hAnsi="Georgia"/>
        </w:rPr>
        <w:t xml:space="preserve"> Parish Council</w:t>
      </w:r>
    </w:p>
    <w:p w14:paraId="735095F3" w14:textId="219173A2" w:rsidR="00211616" w:rsidRDefault="00211616" w:rsidP="00211616">
      <w:pPr>
        <w:spacing w:after="0" w:line="240" w:lineRule="auto"/>
        <w:ind w:right="-284"/>
        <w:jc w:val="center"/>
        <w:rPr>
          <w:rFonts w:ascii="Calibri" w:eastAsia="Times New Roman" w:hAnsi="Calibri" w:cs="Calibri"/>
          <w:sz w:val="20"/>
          <w:szCs w:val="18"/>
        </w:rPr>
      </w:pPr>
      <w:r w:rsidRPr="009327AE">
        <w:rPr>
          <w:rFonts w:ascii="Calibri" w:eastAsia="Times New Roman" w:hAnsi="Calibri" w:cs="Calibri"/>
          <w:sz w:val="20"/>
          <w:szCs w:val="18"/>
        </w:rPr>
        <w:t xml:space="preserve">Chairman: </w:t>
      </w:r>
      <w:r>
        <w:rPr>
          <w:rFonts w:ascii="Calibri" w:eastAsia="Times New Roman" w:hAnsi="Calibri" w:cs="Calibri"/>
          <w:sz w:val="20"/>
          <w:szCs w:val="18"/>
        </w:rPr>
        <w:t>Ian Biggerstaff</w:t>
      </w:r>
      <w:r w:rsidR="00EF4134">
        <w:rPr>
          <w:rFonts w:ascii="Calibri" w:eastAsia="Times New Roman" w:hAnsi="Calibri" w:cs="Calibri"/>
          <w:sz w:val="20"/>
          <w:szCs w:val="18"/>
        </w:rPr>
        <w:t>:</w:t>
      </w:r>
      <w:r>
        <w:rPr>
          <w:rFonts w:ascii="Calibri" w:eastAsia="Times New Roman" w:hAnsi="Calibri" w:cs="Calibri"/>
          <w:sz w:val="20"/>
          <w:szCs w:val="18"/>
        </w:rPr>
        <w:t xml:space="preserve"> </w:t>
      </w:r>
      <w:r w:rsidR="0091394A">
        <w:rPr>
          <w:rFonts w:ascii="Calibri" w:eastAsia="Times New Roman" w:hAnsi="Calibri" w:cs="Calibri"/>
          <w:sz w:val="20"/>
          <w:szCs w:val="18"/>
        </w:rPr>
        <w:t>ib</w:t>
      </w:r>
      <w:r w:rsidR="00EF4134">
        <w:rPr>
          <w:rFonts w:ascii="Calibri" w:eastAsia="Times New Roman" w:hAnsi="Calibri" w:cs="Calibri"/>
          <w:sz w:val="20"/>
          <w:szCs w:val="18"/>
        </w:rPr>
        <w:t>hemingtonpc@gmail.com</w:t>
      </w:r>
    </w:p>
    <w:p w14:paraId="7595773F" w14:textId="77777777" w:rsidR="00211616" w:rsidRPr="00605529" w:rsidRDefault="00211616" w:rsidP="00211616">
      <w:pPr>
        <w:spacing w:after="0" w:line="240" w:lineRule="auto"/>
        <w:ind w:right="-284"/>
        <w:rPr>
          <w:rFonts w:ascii="Calibri" w:eastAsia="Times New Roman" w:hAnsi="Calibri" w:cs="Calibri"/>
          <w:sz w:val="20"/>
          <w:szCs w:val="20"/>
        </w:rPr>
      </w:pPr>
      <w:r w:rsidRPr="009327AE">
        <w:rPr>
          <w:rFonts w:ascii="Calibri" w:eastAsia="Times New Roman" w:hAnsi="Calibri" w:cs="Calibri"/>
          <w:sz w:val="20"/>
          <w:szCs w:val="18"/>
        </w:rPr>
        <w:tab/>
      </w:r>
      <w:r w:rsidRPr="009327AE">
        <w:rPr>
          <w:rFonts w:ascii="Calibri" w:eastAsia="Times New Roman" w:hAnsi="Calibri" w:cs="Calibri"/>
          <w:sz w:val="20"/>
          <w:szCs w:val="18"/>
        </w:rPr>
        <w:tab/>
      </w:r>
      <w:r w:rsidRPr="009327AE">
        <w:rPr>
          <w:rFonts w:ascii="Calibri" w:eastAsia="Times New Roman" w:hAnsi="Calibri" w:cs="Calibri"/>
          <w:sz w:val="20"/>
          <w:szCs w:val="18"/>
        </w:rPr>
        <w:tab/>
        <w:t xml:space="preserve">          Clerk: </w:t>
      </w:r>
      <w:r>
        <w:rPr>
          <w:rFonts w:ascii="Calibri" w:eastAsia="Times New Roman" w:hAnsi="Calibri" w:cs="Calibri"/>
          <w:sz w:val="20"/>
          <w:szCs w:val="20"/>
        </w:rPr>
        <w:t>Jen Gregory 07912177288</w:t>
      </w:r>
      <w:r w:rsidRPr="00605529">
        <w:rPr>
          <w:rFonts w:eastAsiaTheme="minorEastAsia"/>
          <w:noProof/>
          <w:sz w:val="20"/>
          <w:szCs w:val="20"/>
          <w:lang w:eastAsia="en-GB"/>
        </w:rPr>
        <w:t xml:space="preserve"> </w:t>
      </w:r>
      <w:r w:rsidRPr="00605529">
        <w:rPr>
          <w:rFonts w:ascii="Calibri" w:eastAsia="Times New Roman" w:hAnsi="Calibri" w:cs="Calibri"/>
          <w:sz w:val="20"/>
          <w:szCs w:val="20"/>
        </w:rPr>
        <w:t xml:space="preserve"> </w:t>
      </w:r>
      <w:hyperlink r:id="rId6" w:history="1">
        <w:r w:rsidRPr="00681E1B">
          <w:rPr>
            <w:rStyle w:val="Hyperlink"/>
            <w:rFonts w:ascii="Calibri" w:eastAsia="Times New Roman" w:hAnsi="Calibri" w:cs="Calibri"/>
            <w:sz w:val="20"/>
            <w:szCs w:val="20"/>
          </w:rPr>
          <w:t>clerk.hemingtonpc@gmail.com</w:t>
        </w:r>
      </w:hyperlink>
      <w:r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020CA25A" w14:textId="56CFB1F9" w:rsidR="00211616" w:rsidRDefault="00211616" w:rsidP="00211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</w:t>
      </w:r>
    </w:p>
    <w:p w14:paraId="39BD10EA" w14:textId="77777777" w:rsidR="00211616" w:rsidRPr="00AB277E" w:rsidRDefault="00211616" w:rsidP="00211616">
      <w:pPr>
        <w:jc w:val="center"/>
        <w:rPr>
          <w:b/>
          <w:bCs/>
          <w:sz w:val="28"/>
          <w:szCs w:val="28"/>
        </w:rPr>
      </w:pPr>
      <w:r w:rsidRPr="00AB277E">
        <w:rPr>
          <w:b/>
          <w:bCs/>
          <w:sz w:val="28"/>
          <w:szCs w:val="28"/>
        </w:rPr>
        <w:t>M I N U T E S</w:t>
      </w:r>
    </w:p>
    <w:p w14:paraId="253EC005" w14:textId="1247A1B3" w:rsidR="00211616" w:rsidRDefault="00211616" w:rsidP="00211616">
      <w:pPr>
        <w:spacing w:after="0"/>
        <w:jc w:val="center"/>
        <w:rPr>
          <w:b/>
          <w:bCs/>
          <w:sz w:val="24"/>
          <w:szCs w:val="24"/>
        </w:rPr>
      </w:pPr>
      <w:r w:rsidRPr="00BC63F2">
        <w:rPr>
          <w:b/>
          <w:bCs/>
          <w:sz w:val="24"/>
          <w:szCs w:val="24"/>
        </w:rPr>
        <w:t xml:space="preserve">Of </w:t>
      </w:r>
      <w:r>
        <w:rPr>
          <w:b/>
          <w:bCs/>
          <w:sz w:val="24"/>
          <w:szCs w:val="24"/>
        </w:rPr>
        <w:t xml:space="preserve">Hemington, Hardington &amp; </w:t>
      </w:r>
      <w:proofErr w:type="spellStart"/>
      <w:r>
        <w:rPr>
          <w:b/>
          <w:bCs/>
          <w:sz w:val="24"/>
          <w:szCs w:val="24"/>
        </w:rPr>
        <w:t>Foxcote</w:t>
      </w:r>
      <w:proofErr w:type="spellEnd"/>
      <w:r>
        <w:rPr>
          <w:b/>
          <w:bCs/>
          <w:sz w:val="24"/>
          <w:szCs w:val="24"/>
        </w:rPr>
        <w:t xml:space="preserve"> Parish Council</w:t>
      </w:r>
      <w:r w:rsidR="00963AAB">
        <w:rPr>
          <w:b/>
          <w:bCs/>
          <w:sz w:val="24"/>
          <w:szCs w:val="24"/>
        </w:rPr>
        <w:t xml:space="preserve"> (Annual Council)</w:t>
      </w:r>
    </w:p>
    <w:p w14:paraId="73595695" w14:textId="3F9F2F18" w:rsidR="00211616" w:rsidRDefault="00211616" w:rsidP="00211616">
      <w:pPr>
        <w:spacing w:after="0"/>
        <w:jc w:val="center"/>
        <w:rPr>
          <w:b/>
          <w:bCs/>
          <w:sz w:val="24"/>
          <w:szCs w:val="24"/>
        </w:rPr>
      </w:pPr>
      <w:r w:rsidRPr="00BC63F2">
        <w:rPr>
          <w:b/>
          <w:bCs/>
          <w:sz w:val="24"/>
          <w:szCs w:val="24"/>
        </w:rPr>
        <w:t xml:space="preserve">Held on </w:t>
      </w:r>
      <w:r>
        <w:rPr>
          <w:b/>
          <w:bCs/>
          <w:sz w:val="24"/>
          <w:szCs w:val="24"/>
        </w:rPr>
        <w:t>Wednesday</w:t>
      </w:r>
      <w:r w:rsidR="00963AAB">
        <w:rPr>
          <w:b/>
          <w:bCs/>
          <w:sz w:val="24"/>
          <w:szCs w:val="24"/>
        </w:rPr>
        <w:t xml:space="preserve"> </w:t>
      </w:r>
      <w:r w:rsidR="002937EC">
        <w:rPr>
          <w:b/>
          <w:bCs/>
          <w:sz w:val="24"/>
          <w:szCs w:val="24"/>
        </w:rPr>
        <w:t>1</w:t>
      </w:r>
      <w:r w:rsidR="00A25830">
        <w:rPr>
          <w:b/>
          <w:bCs/>
          <w:sz w:val="24"/>
          <w:szCs w:val="24"/>
        </w:rPr>
        <w:t>0</w:t>
      </w:r>
      <w:r w:rsidR="00A25830" w:rsidRPr="00A25830">
        <w:rPr>
          <w:b/>
          <w:bCs/>
          <w:sz w:val="24"/>
          <w:szCs w:val="24"/>
          <w:vertAlign w:val="superscript"/>
        </w:rPr>
        <w:t>th</w:t>
      </w:r>
      <w:r w:rsidR="00A25830">
        <w:rPr>
          <w:b/>
          <w:bCs/>
          <w:sz w:val="24"/>
          <w:szCs w:val="24"/>
        </w:rPr>
        <w:t xml:space="preserve"> December </w:t>
      </w:r>
      <w:r w:rsidR="006450E3">
        <w:rPr>
          <w:b/>
          <w:bCs/>
          <w:sz w:val="24"/>
          <w:szCs w:val="24"/>
        </w:rPr>
        <w:t>2025</w:t>
      </w:r>
      <w:r w:rsidR="003736A3">
        <w:rPr>
          <w:b/>
          <w:bCs/>
          <w:sz w:val="24"/>
          <w:szCs w:val="24"/>
        </w:rPr>
        <w:t xml:space="preserve"> </w:t>
      </w:r>
      <w:r w:rsidR="00963AA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7.30pm at Faulkland Village Hall </w:t>
      </w:r>
    </w:p>
    <w:p w14:paraId="455B7901" w14:textId="77777777" w:rsidR="00211616" w:rsidRPr="00BC63F2" w:rsidRDefault="00211616" w:rsidP="00211616">
      <w:pPr>
        <w:spacing w:after="0"/>
        <w:jc w:val="center"/>
        <w:rPr>
          <w:b/>
          <w:bCs/>
          <w:sz w:val="24"/>
          <w:szCs w:val="24"/>
        </w:rPr>
      </w:pPr>
    </w:p>
    <w:p w14:paraId="613E0456" w14:textId="75BA7882" w:rsidR="00211616" w:rsidRPr="00D706CB" w:rsidRDefault="00211616" w:rsidP="00211616">
      <w:pPr>
        <w:spacing w:after="0"/>
        <w:ind w:left="2160" w:hanging="2160"/>
        <w:rPr>
          <w:sz w:val="20"/>
          <w:szCs w:val="20"/>
        </w:rPr>
      </w:pPr>
      <w:r w:rsidRPr="00D706CB">
        <w:rPr>
          <w:b/>
          <w:bCs/>
          <w:sz w:val="20"/>
          <w:szCs w:val="20"/>
        </w:rPr>
        <w:t>Present:</w:t>
      </w:r>
      <w:r w:rsidRPr="00D706CB"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Cllrs Biggerstaff, </w:t>
      </w:r>
      <w:r w:rsidR="002937EC">
        <w:rPr>
          <w:sz w:val="20"/>
          <w:szCs w:val="20"/>
        </w:rPr>
        <w:t>Buckwell</w:t>
      </w:r>
      <w:r w:rsidR="008B6240">
        <w:rPr>
          <w:sz w:val="20"/>
          <w:szCs w:val="20"/>
        </w:rPr>
        <w:t>, Green</w:t>
      </w:r>
      <w:r w:rsidR="00A25830">
        <w:rPr>
          <w:sz w:val="20"/>
          <w:szCs w:val="20"/>
        </w:rPr>
        <w:t>, Cross, Hanley</w:t>
      </w:r>
      <w:r w:rsidR="006450E3">
        <w:rPr>
          <w:sz w:val="20"/>
          <w:szCs w:val="20"/>
        </w:rPr>
        <w:t xml:space="preserve"> </w:t>
      </w:r>
    </w:p>
    <w:p w14:paraId="23394371" w14:textId="77777777" w:rsidR="00211616" w:rsidRPr="00D706CB" w:rsidRDefault="00211616" w:rsidP="00211616">
      <w:pPr>
        <w:spacing w:after="0"/>
        <w:ind w:left="2160" w:hanging="2160"/>
        <w:rPr>
          <w:b/>
          <w:bCs/>
          <w:sz w:val="20"/>
          <w:szCs w:val="20"/>
        </w:rPr>
      </w:pPr>
    </w:p>
    <w:p w14:paraId="66DD049D" w14:textId="50ECB59B" w:rsidR="00211616" w:rsidRPr="00D706CB" w:rsidRDefault="00211616" w:rsidP="00211616">
      <w:pPr>
        <w:spacing w:after="0"/>
        <w:ind w:left="2160" w:hanging="2160"/>
        <w:rPr>
          <w:b/>
          <w:bCs/>
          <w:sz w:val="20"/>
          <w:szCs w:val="20"/>
        </w:rPr>
      </w:pPr>
      <w:r w:rsidRPr="00D706CB">
        <w:rPr>
          <w:b/>
          <w:bCs/>
          <w:sz w:val="20"/>
          <w:szCs w:val="20"/>
        </w:rPr>
        <w:t>Also Present:</w:t>
      </w:r>
      <w:r w:rsidRPr="00D706CB">
        <w:rPr>
          <w:b/>
          <w:bCs/>
          <w:sz w:val="20"/>
          <w:szCs w:val="20"/>
        </w:rPr>
        <w:tab/>
      </w:r>
      <w:r w:rsidRPr="00D706CB">
        <w:rPr>
          <w:sz w:val="20"/>
          <w:szCs w:val="20"/>
        </w:rPr>
        <w:t xml:space="preserve">J Gregory Proper Officer plus </w:t>
      </w:r>
      <w:r w:rsidR="00A25830">
        <w:rPr>
          <w:sz w:val="20"/>
          <w:szCs w:val="20"/>
        </w:rPr>
        <w:t>1</w:t>
      </w:r>
      <w:r>
        <w:rPr>
          <w:sz w:val="20"/>
          <w:szCs w:val="20"/>
        </w:rPr>
        <w:t xml:space="preserve"> Members of the public </w:t>
      </w:r>
    </w:p>
    <w:p w14:paraId="4806EE93" w14:textId="77777777" w:rsidR="00211616" w:rsidRDefault="00211616" w:rsidP="00211616">
      <w:pPr>
        <w:spacing w:after="0"/>
        <w:rPr>
          <w:sz w:val="20"/>
          <w:szCs w:val="20"/>
        </w:rPr>
      </w:pPr>
    </w:p>
    <w:p w14:paraId="7E88B6C8" w14:textId="64A23521" w:rsidR="00383A82" w:rsidRPr="009D755F" w:rsidRDefault="00211616" w:rsidP="006945B9">
      <w:pPr>
        <w:tabs>
          <w:tab w:val="left" w:pos="993"/>
        </w:tabs>
        <w:spacing w:after="0"/>
        <w:rPr>
          <w:sz w:val="20"/>
          <w:szCs w:val="20"/>
        </w:rPr>
      </w:pPr>
      <w:r w:rsidRPr="00D706CB">
        <w:rPr>
          <w:b/>
          <w:bCs/>
          <w:sz w:val="20"/>
          <w:szCs w:val="20"/>
        </w:rPr>
        <w:tab/>
      </w:r>
    </w:p>
    <w:p w14:paraId="21472D71" w14:textId="28C922AB" w:rsidR="00211616" w:rsidRPr="00D706CB" w:rsidRDefault="00211616" w:rsidP="00211616">
      <w:pPr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FF192E">
        <w:rPr>
          <w:b/>
          <w:bCs/>
          <w:sz w:val="20"/>
          <w:szCs w:val="20"/>
        </w:rPr>
        <w:t>5/26 0</w:t>
      </w:r>
      <w:r w:rsidR="00A25830">
        <w:rPr>
          <w:b/>
          <w:bCs/>
          <w:sz w:val="20"/>
          <w:szCs w:val="20"/>
        </w:rPr>
        <w:t>6</w:t>
      </w:r>
      <w:r w:rsidR="00A0115E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ab/>
      </w:r>
      <w:r w:rsidRPr="00D706C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Welcome and a</w:t>
      </w:r>
      <w:r w:rsidRPr="00D706CB">
        <w:rPr>
          <w:b/>
          <w:bCs/>
          <w:sz w:val="20"/>
          <w:szCs w:val="20"/>
        </w:rPr>
        <w:t>pologies for absence</w:t>
      </w:r>
    </w:p>
    <w:p w14:paraId="42A706D7" w14:textId="0BDAE96B" w:rsidR="00211616" w:rsidRDefault="002937EC" w:rsidP="00211616">
      <w:pPr>
        <w:tabs>
          <w:tab w:val="left" w:pos="993"/>
        </w:tabs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Cllr </w:t>
      </w:r>
      <w:r w:rsidR="00A25830">
        <w:rPr>
          <w:sz w:val="20"/>
          <w:szCs w:val="20"/>
        </w:rPr>
        <w:t xml:space="preserve">Green was at the Christmas Market in Bath with the Lavender business. </w:t>
      </w:r>
    </w:p>
    <w:p w14:paraId="62BC3A81" w14:textId="346E33E0" w:rsidR="000C5019" w:rsidRPr="000C5019" w:rsidRDefault="000C5019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  <w:r w:rsidRPr="000C5019">
        <w:rPr>
          <w:b/>
          <w:bCs/>
          <w:sz w:val="20"/>
          <w:szCs w:val="20"/>
        </w:rPr>
        <w:t>Resolved: Apologies accepted by the meeting</w:t>
      </w:r>
    </w:p>
    <w:p w14:paraId="4AE42A5C" w14:textId="77777777" w:rsidR="00211616" w:rsidRDefault="00211616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</w:p>
    <w:p w14:paraId="4A90C512" w14:textId="23D4170D" w:rsidR="00E34B99" w:rsidRDefault="00E34B99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Public Participation</w:t>
      </w:r>
    </w:p>
    <w:p w14:paraId="20BB521E" w14:textId="77777777" w:rsidR="00100F3C" w:rsidRDefault="00100F3C" w:rsidP="00100F3C">
      <w:pPr>
        <w:tabs>
          <w:tab w:val="left" w:pos="993"/>
        </w:tabs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Matters </w:t>
      </w:r>
      <w:proofErr w:type="gramStart"/>
      <w:r>
        <w:rPr>
          <w:sz w:val="20"/>
          <w:szCs w:val="20"/>
        </w:rPr>
        <w:t>raised;</w:t>
      </w:r>
      <w:proofErr w:type="gramEnd"/>
    </w:p>
    <w:p w14:paraId="5F3B15AD" w14:textId="3CDC96C7" w:rsidR="00E34B99" w:rsidRDefault="00A25830" w:rsidP="006B5897">
      <w:pPr>
        <w:ind w:left="1440"/>
      </w:pPr>
      <w:r>
        <w:rPr>
          <w:rFonts w:ascii="Aptos" w:hAnsi="Aptos"/>
          <w:color w:val="000000"/>
          <w:sz w:val="20"/>
        </w:rPr>
        <w:t>None</w:t>
      </w:r>
    </w:p>
    <w:p w14:paraId="2E39EBDB" w14:textId="5A7DA961" w:rsidR="00211616" w:rsidRPr="00D706CB" w:rsidRDefault="007D2B43" w:rsidP="00211616">
      <w:pPr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25/26 0</w:t>
      </w:r>
      <w:r w:rsidR="00A25830">
        <w:rPr>
          <w:b/>
          <w:bCs/>
          <w:sz w:val="20"/>
          <w:szCs w:val="20"/>
        </w:rPr>
        <w:t>6</w:t>
      </w:r>
      <w:r w:rsidR="00870D3C">
        <w:rPr>
          <w:b/>
          <w:bCs/>
          <w:sz w:val="20"/>
          <w:szCs w:val="20"/>
        </w:rPr>
        <w:t>2</w:t>
      </w:r>
      <w:r w:rsidR="00211616">
        <w:rPr>
          <w:b/>
          <w:bCs/>
          <w:sz w:val="20"/>
          <w:szCs w:val="20"/>
        </w:rPr>
        <w:tab/>
      </w:r>
      <w:r w:rsidR="00211616">
        <w:rPr>
          <w:b/>
          <w:bCs/>
          <w:sz w:val="20"/>
          <w:szCs w:val="20"/>
        </w:rPr>
        <w:tab/>
      </w:r>
      <w:r w:rsidR="00211616" w:rsidRPr="00D706CB">
        <w:rPr>
          <w:b/>
          <w:bCs/>
          <w:sz w:val="20"/>
          <w:szCs w:val="20"/>
        </w:rPr>
        <w:t>Declarations of Interest</w:t>
      </w:r>
    </w:p>
    <w:p w14:paraId="7F1A01A1" w14:textId="14CBA2DA" w:rsidR="00211616" w:rsidRPr="006945B9" w:rsidRDefault="006945B9" w:rsidP="00211616">
      <w:pPr>
        <w:tabs>
          <w:tab w:val="left" w:pos="993"/>
        </w:tabs>
        <w:spacing w:after="0"/>
        <w:ind w:left="1440"/>
        <w:rPr>
          <w:sz w:val="20"/>
          <w:szCs w:val="20"/>
        </w:rPr>
      </w:pPr>
      <w:r w:rsidRPr="006945B9">
        <w:rPr>
          <w:sz w:val="20"/>
          <w:szCs w:val="20"/>
        </w:rPr>
        <w:t>None</w:t>
      </w:r>
    </w:p>
    <w:p w14:paraId="23BD6BDC" w14:textId="77777777" w:rsidR="00211616" w:rsidRPr="00D706CB" w:rsidRDefault="00211616" w:rsidP="00211616">
      <w:pPr>
        <w:tabs>
          <w:tab w:val="left" w:pos="993"/>
        </w:tabs>
        <w:spacing w:after="0"/>
        <w:rPr>
          <w:sz w:val="20"/>
          <w:szCs w:val="20"/>
        </w:rPr>
      </w:pPr>
    </w:p>
    <w:p w14:paraId="34DF9FD4" w14:textId="704B601B" w:rsidR="00211616" w:rsidRPr="00D706CB" w:rsidRDefault="00E34B99" w:rsidP="00211616">
      <w:pPr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25/26 0</w:t>
      </w:r>
      <w:r w:rsidR="00A25830">
        <w:rPr>
          <w:b/>
          <w:bCs/>
          <w:sz w:val="20"/>
          <w:szCs w:val="20"/>
        </w:rPr>
        <w:t>6</w:t>
      </w:r>
      <w:r w:rsidR="00295C26">
        <w:rPr>
          <w:b/>
          <w:bCs/>
          <w:sz w:val="20"/>
          <w:szCs w:val="20"/>
        </w:rPr>
        <w:t>3</w:t>
      </w:r>
      <w:r w:rsidR="00211616">
        <w:rPr>
          <w:b/>
          <w:bCs/>
          <w:sz w:val="20"/>
          <w:szCs w:val="20"/>
        </w:rPr>
        <w:tab/>
      </w:r>
      <w:r w:rsidR="00211616" w:rsidRPr="00D706CB">
        <w:rPr>
          <w:b/>
          <w:bCs/>
          <w:sz w:val="20"/>
          <w:szCs w:val="20"/>
        </w:rPr>
        <w:tab/>
        <w:t>Minutes of the Previous Meeting</w:t>
      </w:r>
    </w:p>
    <w:p w14:paraId="020357BE" w14:textId="40A71E73" w:rsidR="00211616" w:rsidRDefault="00211616" w:rsidP="00211616">
      <w:pPr>
        <w:tabs>
          <w:tab w:val="left" w:pos="993"/>
        </w:tabs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ab/>
      </w:r>
      <w:r w:rsidRPr="00D706CB">
        <w:rPr>
          <w:sz w:val="20"/>
          <w:szCs w:val="20"/>
        </w:rPr>
        <w:t>To receive the minutes of the meeting held</w:t>
      </w:r>
      <w:r w:rsidR="00C052C1">
        <w:rPr>
          <w:sz w:val="20"/>
          <w:szCs w:val="20"/>
        </w:rPr>
        <w:t xml:space="preserve"> </w:t>
      </w:r>
      <w:r w:rsidR="00A25830">
        <w:rPr>
          <w:sz w:val="20"/>
          <w:szCs w:val="20"/>
        </w:rPr>
        <w:t>November 2025</w:t>
      </w:r>
    </w:p>
    <w:p w14:paraId="0BFE3997" w14:textId="06B4EEE4" w:rsidR="00211616" w:rsidRPr="00D706CB" w:rsidRDefault="00211616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  <w:r w:rsidRPr="00D706CB">
        <w:rPr>
          <w:b/>
          <w:bCs/>
          <w:sz w:val="20"/>
          <w:szCs w:val="20"/>
        </w:rPr>
        <w:t xml:space="preserve">Resolved: </w:t>
      </w:r>
      <w:r w:rsidR="00870D3C">
        <w:rPr>
          <w:b/>
          <w:bCs/>
          <w:sz w:val="20"/>
          <w:szCs w:val="20"/>
        </w:rPr>
        <w:t>approved</w:t>
      </w:r>
      <w:r w:rsidR="00A25830">
        <w:rPr>
          <w:b/>
          <w:bCs/>
          <w:sz w:val="20"/>
          <w:szCs w:val="20"/>
        </w:rPr>
        <w:t xml:space="preserve"> and signed in the presence of the meeting. </w:t>
      </w:r>
    </w:p>
    <w:p w14:paraId="32F40882" w14:textId="77777777" w:rsidR="00211616" w:rsidRDefault="00211616" w:rsidP="00211616">
      <w:pPr>
        <w:tabs>
          <w:tab w:val="left" w:pos="993"/>
        </w:tabs>
        <w:spacing w:after="0"/>
        <w:rPr>
          <w:sz w:val="20"/>
          <w:szCs w:val="20"/>
        </w:rPr>
      </w:pPr>
    </w:p>
    <w:p w14:paraId="56F734F9" w14:textId="59C1070B" w:rsidR="00211616" w:rsidRPr="00BA01DA" w:rsidRDefault="00211616" w:rsidP="00211616">
      <w:pPr>
        <w:shd w:val="clear" w:color="auto" w:fill="FFFFFF"/>
        <w:tabs>
          <w:tab w:val="left" w:pos="426"/>
        </w:tabs>
        <w:spacing w:after="0" w:line="240" w:lineRule="auto"/>
        <w:rPr>
          <w:b/>
          <w:bCs/>
          <w:sz w:val="20"/>
          <w:szCs w:val="20"/>
        </w:rPr>
      </w:pPr>
      <w:r w:rsidRPr="00BA01DA">
        <w:rPr>
          <w:b/>
          <w:bCs/>
          <w:sz w:val="20"/>
          <w:szCs w:val="20"/>
        </w:rPr>
        <w:t>2</w:t>
      </w:r>
      <w:r w:rsidR="00E34B99">
        <w:rPr>
          <w:b/>
          <w:bCs/>
          <w:sz w:val="20"/>
          <w:szCs w:val="20"/>
        </w:rPr>
        <w:t>5/26 0</w:t>
      </w:r>
      <w:r w:rsidR="00A25830">
        <w:rPr>
          <w:b/>
          <w:bCs/>
          <w:sz w:val="20"/>
          <w:szCs w:val="20"/>
        </w:rPr>
        <w:t>6</w:t>
      </w:r>
      <w:r w:rsidR="00295C26">
        <w:rPr>
          <w:b/>
          <w:bCs/>
          <w:sz w:val="20"/>
          <w:szCs w:val="20"/>
        </w:rPr>
        <w:t>4</w:t>
      </w:r>
      <w:r w:rsidRPr="00BA01DA">
        <w:rPr>
          <w:b/>
          <w:bCs/>
          <w:sz w:val="20"/>
          <w:szCs w:val="20"/>
        </w:rPr>
        <w:t xml:space="preserve"> </w:t>
      </w:r>
      <w:r w:rsidRPr="00BA01DA">
        <w:rPr>
          <w:b/>
          <w:bCs/>
          <w:sz w:val="20"/>
          <w:szCs w:val="20"/>
        </w:rPr>
        <w:tab/>
        <w:t>Report from</w:t>
      </w:r>
      <w:r w:rsidR="00F43CFD">
        <w:rPr>
          <w:b/>
          <w:bCs/>
          <w:sz w:val="20"/>
          <w:szCs w:val="20"/>
        </w:rPr>
        <w:t xml:space="preserve"> Chair</w:t>
      </w:r>
    </w:p>
    <w:p w14:paraId="47C97BE5" w14:textId="76EC2B14" w:rsidR="00251777" w:rsidRDefault="00A25830" w:rsidP="00A25830">
      <w:pPr>
        <w:tabs>
          <w:tab w:val="left" w:pos="993"/>
        </w:tabs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Nothing to report other than a very lengthy email from Sara Davis at 6.20pm which will be digested and circulated to all in due course.</w:t>
      </w:r>
      <w:r w:rsidR="002768B2" w:rsidRPr="00A25830">
        <w:rPr>
          <w:sz w:val="20"/>
          <w:szCs w:val="20"/>
        </w:rPr>
        <w:t xml:space="preserve"> </w:t>
      </w:r>
      <w:r w:rsidR="0053196D" w:rsidRPr="00A25830">
        <w:rPr>
          <w:sz w:val="20"/>
          <w:szCs w:val="20"/>
        </w:rPr>
        <w:t xml:space="preserve"> </w:t>
      </w:r>
    </w:p>
    <w:p w14:paraId="1EE9DF72" w14:textId="77777777" w:rsidR="00A25830" w:rsidRPr="00A25830" w:rsidRDefault="00A25830" w:rsidP="00A25830">
      <w:pPr>
        <w:tabs>
          <w:tab w:val="left" w:pos="993"/>
        </w:tabs>
        <w:spacing w:after="0"/>
        <w:ind w:left="1440"/>
        <w:rPr>
          <w:sz w:val="20"/>
          <w:szCs w:val="20"/>
        </w:rPr>
      </w:pPr>
    </w:p>
    <w:p w14:paraId="547866E0" w14:textId="5D732A89" w:rsidR="00B55E86" w:rsidRDefault="00211616" w:rsidP="00211616">
      <w:pPr>
        <w:spacing w:after="0" w:line="256" w:lineRule="auto"/>
        <w:rPr>
          <w:b/>
          <w:bCs/>
          <w:sz w:val="20"/>
          <w:szCs w:val="20"/>
        </w:rPr>
      </w:pPr>
      <w:r w:rsidRPr="00D9085D">
        <w:rPr>
          <w:b/>
          <w:bCs/>
          <w:sz w:val="20"/>
          <w:szCs w:val="20"/>
        </w:rPr>
        <w:t>2</w:t>
      </w:r>
      <w:r w:rsidR="00220ACE">
        <w:rPr>
          <w:b/>
          <w:bCs/>
          <w:sz w:val="20"/>
          <w:szCs w:val="20"/>
        </w:rPr>
        <w:t>5/26 0</w:t>
      </w:r>
      <w:r w:rsidR="00A25830">
        <w:rPr>
          <w:b/>
          <w:bCs/>
          <w:sz w:val="20"/>
          <w:szCs w:val="20"/>
        </w:rPr>
        <w:t>65</w:t>
      </w:r>
      <w:r w:rsidRPr="00D9085D">
        <w:rPr>
          <w:b/>
          <w:bCs/>
          <w:sz w:val="20"/>
          <w:szCs w:val="20"/>
        </w:rPr>
        <w:tab/>
      </w:r>
      <w:r w:rsidR="00B55E86">
        <w:rPr>
          <w:b/>
          <w:bCs/>
          <w:sz w:val="20"/>
          <w:szCs w:val="20"/>
        </w:rPr>
        <w:t>Report from Somerset Councillor B Clarke</w:t>
      </w:r>
    </w:p>
    <w:p w14:paraId="4B3E5689" w14:textId="7C8CF3FC" w:rsidR="009C27A0" w:rsidRPr="00AF71BB" w:rsidRDefault="005A02A4" w:rsidP="00A25830">
      <w:pPr>
        <w:ind w:left="1440"/>
        <w:rPr>
          <w:sz w:val="18"/>
          <w:szCs w:val="18"/>
        </w:rPr>
      </w:pPr>
      <w:r w:rsidRPr="005A02A4">
        <w:rPr>
          <w:rFonts w:ascii="Aptos" w:hAnsi="Aptos"/>
          <w:color w:val="000000"/>
          <w:sz w:val="20"/>
        </w:rPr>
        <w:t xml:space="preserve">Cllr Clarke </w:t>
      </w:r>
      <w:r w:rsidR="00A25830">
        <w:rPr>
          <w:rFonts w:ascii="Aptos" w:hAnsi="Aptos"/>
          <w:color w:val="000000"/>
          <w:sz w:val="20"/>
        </w:rPr>
        <w:t xml:space="preserve">gave apologies as he was covering Cllr Ham at the Coleford meeting this evening.   His briefing report was </w:t>
      </w:r>
      <w:proofErr w:type="spellStart"/>
      <w:r w:rsidR="00A25830">
        <w:rPr>
          <w:rFonts w:ascii="Aptos" w:hAnsi="Aptos"/>
          <w:color w:val="000000"/>
          <w:sz w:val="20"/>
        </w:rPr>
        <w:t>circulted</w:t>
      </w:r>
      <w:proofErr w:type="spellEnd"/>
      <w:r w:rsidR="00847A42">
        <w:rPr>
          <w:rFonts w:ascii="Aptos" w:hAnsi="Aptos"/>
          <w:color w:val="000000"/>
          <w:sz w:val="20"/>
        </w:rPr>
        <w:t xml:space="preserve">.  Within such the Chair questioned whether the village might be interested in EV charging points.  The meeting felt not but would revisit if interest was shown. </w:t>
      </w:r>
    </w:p>
    <w:p w14:paraId="76DC8FB1" w14:textId="77777777" w:rsidR="00EB78CD" w:rsidRPr="00B55E86" w:rsidRDefault="00EB78CD" w:rsidP="00F45CF1">
      <w:pPr>
        <w:spacing w:after="0" w:line="256" w:lineRule="auto"/>
        <w:ind w:left="1440"/>
        <w:rPr>
          <w:sz w:val="20"/>
          <w:szCs w:val="20"/>
        </w:rPr>
      </w:pPr>
    </w:p>
    <w:p w14:paraId="64AC9E18" w14:textId="774A17C9" w:rsidR="00211616" w:rsidRPr="00D9085D" w:rsidRDefault="00CE2180" w:rsidP="00211616">
      <w:pPr>
        <w:spacing w:after="0" w:line="25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25/26 066</w:t>
      </w:r>
      <w:r>
        <w:rPr>
          <w:b/>
          <w:bCs/>
          <w:sz w:val="20"/>
          <w:szCs w:val="20"/>
        </w:rPr>
        <w:tab/>
      </w:r>
      <w:r w:rsidR="00211616" w:rsidRPr="00D9085D">
        <w:rPr>
          <w:b/>
          <w:bCs/>
          <w:sz w:val="20"/>
          <w:szCs w:val="20"/>
        </w:rPr>
        <w:t xml:space="preserve">Matters Arising from Previous Meeting </w:t>
      </w:r>
    </w:p>
    <w:p w14:paraId="4D39E4FF" w14:textId="77777777" w:rsidR="00211616" w:rsidRPr="00BE737B" w:rsidRDefault="00211616" w:rsidP="00211616">
      <w:pPr>
        <w:pStyle w:val="ListParagraph"/>
        <w:numPr>
          <w:ilvl w:val="2"/>
          <w:numId w:val="1"/>
        </w:numPr>
        <w:spacing w:after="0" w:line="256" w:lineRule="auto"/>
        <w:ind w:hanging="600"/>
        <w:rPr>
          <w:b/>
          <w:bCs/>
          <w:sz w:val="18"/>
          <w:szCs w:val="18"/>
        </w:rPr>
      </w:pPr>
      <w:r w:rsidRPr="00BE737B">
        <w:rPr>
          <w:sz w:val="18"/>
          <w:szCs w:val="18"/>
        </w:rPr>
        <w:t>A366 TAG Group</w:t>
      </w:r>
    </w:p>
    <w:p w14:paraId="6AD1CAD0" w14:textId="13095DEC" w:rsidR="003103CA" w:rsidRPr="00BE737B" w:rsidRDefault="0008308D" w:rsidP="00211616">
      <w:pPr>
        <w:pStyle w:val="ListParagraph"/>
        <w:spacing w:after="0" w:line="256" w:lineRule="auto"/>
        <w:ind w:left="2160"/>
        <w:rPr>
          <w:sz w:val="18"/>
          <w:szCs w:val="18"/>
        </w:rPr>
      </w:pPr>
      <w:r>
        <w:rPr>
          <w:sz w:val="18"/>
          <w:szCs w:val="18"/>
        </w:rPr>
        <w:t>The Norton St Philip clerk had advised Nick Cowling had passed matters onto Gary Warren in Traffic</w:t>
      </w:r>
      <w:r w:rsidR="00D53732">
        <w:rPr>
          <w:sz w:val="18"/>
          <w:szCs w:val="18"/>
        </w:rPr>
        <w:t xml:space="preserve"> noting a lot of questions remain unanswered.  The offer was a 50mph with “other” conditions</w:t>
      </w:r>
      <w:r w:rsidR="008A7B5E">
        <w:rPr>
          <w:sz w:val="18"/>
          <w:szCs w:val="18"/>
        </w:rPr>
        <w:t xml:space="preserve"> e.g. signage.  With little money in the budget it would be clear we would </w:t>
      </w:r>
      <w:r w:rsidR="008E1306">
        <w:rPr>
          <w:sz w:val="18"/>
          <w:szCs w:val="18"/>
        </w:rPr>
        <w:t xml:space="preserve">possibly need to contribute along with </w:t>
      </w:r>
      <w:proofErr w:type="spellStart"/>
      <w:r w:rsidR="008E1306">
        <w:rPr>
          <w:sz w:val="18"/>
          <w:szCs w:val="18"/>
        </w:rPr>
        <w:t>NSP</w:t>
      </w:r>
      <w:proofErr w:type="spellEnd"/>
      <w:r w:rsidR="008E1306">
        <w:rPr>
          <w:sz w:val="18"/>
          <w:szCs w:val="18"/>
        </w:rPr>
        <w:t xml:space="preserve">.  Given some offer and engagement the meeting as a whole felt this </w:t>
      </w:r>
      <w:r w:rsidR="00DB23E4">
        <w:rPr>
          <w:sz w:val="18"/>
          <w:szCs w:val="18"/>
        </w:rPr>
        <w:t xml:space="preserve">should be agreed.  Members voted for this and agreed subject to confirmation of costs and a 50/50 share with </w:t>
      </w:r>
      <w:proofErr w:type="spellStart"/>
      <w:r w:rsidR="00DB23E4">
        <w:rPr>
          <w:sz w:val="18"/>
          <w:szCs w:val="18"/>
        </w:rPr>
        <w:t>NSP</w:t>
      </w:r>
      <w:proofErr w:type="spellEnd"/>
      <w:r w:rsidR="009F05FB">
        <w:rPr>
          <w:sz w:val="18"/>
          <w:szCs w:val="18"/>
        </w:rPr>
        <w:t>.</w:t>
      </w:r>
    </w:p>
    <w:p w14:paraId="4973D7DC" w14:textId="77777777" w:rsidR="00211616" w:rsidRPr="00BE737B" w:rsidRDefault="00211616" w:rsidP="00211616">
      <w:pPr>
        <w:pStyle w:val="ListParagraph"/>
        <w:spacing w:after="0" w:line="256" w:lineRule="auto"/>
        <w:ind w:left="2160"/>
        <w:rPr>
          <w:sz w:val="18"/>
          <w:szCs w:val="18"/>
        </w:rPr>
      </w:pPr>
    </w:p>
    <w:p w14:paraId="7C2CF7D9" w14:textId="77777777" w:rsidR="00211616" w:rsidRPr="00BE737B" w:rsidRDefault="00211616" w:rsidP="00211616">
      <w:pPr>
        <w:pStyle w:val="ListParagraph"/>
        <w:numPr>
          <w:ilvl w:val="2"/>
          <w:numId w:val="1"/>
        </w:numPr>
        <w:spacing w:after="0" w:line="256" w:lineRule="auto"/>
        <w:ind w:hanging="600"/>
        <w:rPr>
          <w:sz w:val="18"/>
          <w:szCs w:val="18"/>
        </w:rPr>
      </w:pPr>
      <w:proofErr w:type="spellStart"/>
      <w:r w:rsidRPr="00BE737B">
        <w:rPr>
          <w:sz w:val="18"/>
          <w:szCs w:val="18"/>
        </w:rPr>
        <w:lastRenderedPageBreak/>
        <w:t>CSW</w:t>
      </w:r>
      <w:proofErr w:type="spellEnd"/>
      <w:r w:rsidRPr="00BE737B">
        <w:rPr>
          <w:sz w:val="18"/>
          <w:szCs w:val="18"/>
        </w:rPr>
        <w:t>/</w:t>
      </w:r>
      <w:proofErr w:type="spellStart"/>
      <w:r w:rsidRPr="00BE737B">
        <w:rPr>
          <w:sz w:val="18"/>
          <w:szCs w:val="18"/>
        </w:rPr>
        <w:t>ASW</w:t>
      </w:r>
      <w:proofErr w:type="spellEnd"/>
    </w:p>
    <w:p w14:paraId="4297CBBF" w14:textId="31F2C583" w:rsidR="006233CC" w:rsidRDefault="009F05FB" w:rsidP="00367F1B">
      <w:pPr>
        <w:ind w:left="2160"/>
        <w:rPr>
          <w:sz w:val="18"/>
          <w:szCs w:val="18"/>
        </w:rPr>
      </w:pPr>
      <w:proofErr w:type="spellStart"/>
      <w:r>
        <w:rPr>
          <w:sz w:val="18"/>
          <w:szCs w:val="18"/>
        </w:rPr>
        <w:t>ASW</w:t>
      </w:r>
      <w:proofErr w:type="spellEnd"/>
      <w:r>
        <w:rPr>
          <w:sz w:val="18"/>
          <w:szCs w:val="18"/>
        </w:rPr>
        <w:t xml:space="preserve"> – the unworking sign was now operational aga</w:t>
      </w:r>
      <w:r w:rsidR="003C24F8">
        <w:rPr>
          <w:sz w:val="18"/>
          <w:szCs w:val="18"/>
        </w:rPr>
        <w:t xml:space="preserve">in noting that batteries were nearing the end of its life but doing a job.  The </w:t>
      </w:r>
      <w:r w:rsidR="00B40156">
        <w:rPr>
          <w:sz w:val="18"/>
          <w:szCs w:val="18"/>
        </w:rPr>
        <w:t xml:space="preserve">solar cell of the </w:t>
      </w:r>
      <w:r w:rsidR="003C24F8">
        <w:rPr>
          <w:sz w:val="18"/>
          <w:szCs w:val="18"/>
        </w:rPr>
        <w:t>camera at the top end</w:t>
      </w:r>
      <w:r w:rsidR="00B40156">
        <w:rPr>
          <w:sz w:val="18"/>
          <w:szCs w:val="18"/>
        </w:rPr>
        <w:t xml:space="preserve"> was not holding charge and also near the end of its life.  T Gibbs offered to </w:t>
      </w:r>
      <w:r w:rsidR="008317B7">
        <w:rPr>
          <w:sz w:val="18"/>
          <w:szCs w:val="18"/>
        </w:rPr>
        <w:t>replace with refurbished units if needed</w:t>
      </w:r>
    </w:p>
    <w:p w14:paraId="4EEC26AA" w14:textId="19D2186F" w:rsidR="008317B7" w:rsidRPr="001C184C" w:rsidRDefault="008317B7" w:rsidP="00367F1B">
      <w:pPr>
        <w:ind w:left="2160"/>
        <w:rPr>
          <w:sz w:val="18"/>
          <w:szCs w:val="18"/>
        </w:rPr>
      </w:pPr>
      <w:proofErr w:type="spellStart"/>
      <w:r>
        <w:rPr>
          <w:sz w:val="18"/>
          <w:szCs w:val="18"/>
        </w:rPr>
        <w:t>CSW</w:t>
      </w:r>
      <w:proofErr w:type="spellEnd"/>
      <w:r>
        <w:rPr>
          <w:sz w:val="18"/>
          <w:szCs w:val="18"/>
        </w:rPr>
        <w:t xml:space="preserve"> – nothing but the SID email would be on the January agenda for discussion </w:t>
      </w:r>
    </w:p>
    <w:p w14:paraId="6B192C46" w14:textId="77777777" w:rsidR="00277039" w:rsidRPr="00BE737B" w:rsidRDefault="00277039" w:rsidP="00211616">
      <w:pPr>
        <w:pStyle w:val="ListParagraph"/>
        <w:spacing w:after="0" w:line="256" w:lineRule="auto"/>
        <w:ind w:left="2160"/>
        <w:rPr>
          <w:sz w:val="18"/>
          <w:szCs w:val="18"/>
        </w:rPr>
      </w:pPr>
    </w:p>
    <w:p w14:paraId="6DC9476F" w14:textId="2CD4BEB1" w:rsidR="00FC09E9" w:rsidRPr="00BE737B" w:rsidRDefault="00211616" w:rsidP="00211616">
      <w:pPr>
        <w:spacing w:after="0" w:line="256" w:lineRule="auto"/>
        <w:ind w:left="2160" w:hanging="720"/>
        <w:rPr>
          <w:sz w:val="18"/>
          <w:szCs w:val="18"/>
        </w:rPr>
      </w:pPr>
      <w:r w:rsidRPr="00BE737B">
        <w:rPr>
          <w:sz w:val="18"/>
          <w:szCs w:val="18"/>
        </w:rPr>
        <w:t>iii)</w:t>
      </w:r>
      <w:r w:rsidRPr="00BE737B">
        <w:rPr>
          <w:sz w:val="18"/>
          <w:szCs w:val="18"/>
        </w:rPr>
        <w:tab/>
      </w:r>
      <w:r w:rsidR="00C11F96" w:rsidRPr="00BE737B">
        <w:rPr>
          <w:sz w:val="18"/>
          <w:szCs w:val="18"/>
        </w:rPr>
        <w:t>N</w:t>
      </w:r>
      <w:r w:rsidR="00FC09E9" w:rsidRPr="00BE737B">
        <w:rPr>
          <w:sz w:val="18"/>
          <w:szCs w:val="18"/>
        </w:rPr>
        <w:t>oticeboards</w:t>
      </w:r>
    </w:p>
    <w:p w14:paraId="3A42A0EB" w14:textId="2A7F658F" w:rsidR="00C47DEF" w:rsidRPr="00BE737B" w:rsidRDefault="00FC09E9" w:rsidP="00211616">
      <w:pPr>
        <w:spacing w:after="0" w:line="256" w:lineRule="auto"/>
        <w:ind w:left="2160" w:hanging="720"/>
        <w:rPr>
          <w:sz w:val="18"/>
          <w:szCs w:val="18"/>
        </w:rPr>
      </w:pPr>
      <w:r w:rsidRPr="00BE737B">
        <w:rPr>
          <w:sz w:val="18"/>
          <w:szCs w:val="18"/>
        </w:rPr>
        <w:tab/>
      </w:r>
      <w:r w:rsidR="008317B7">
        <w:rPr>
          <w:sz w:val="18"/>
          <w:szCs w:val="18"/>
        </w:rPr>
        <w:t>Clerk suggested getting prices for the January meeting.</w:t>
      </w:r>
    </w:p>
    <w:p w14:paraId="18C7A6CF" w14:textId="77777777" w:rsidR="00D3063F" w:rsidRPr="00BE737B" w:rsidRDefault="00D3063F" w:rsidP="00211616">
      <w:pPr>
        <w:spacing w:after="0" w:line="256" w:lineRule="auto"/>
        <w:ind w:left="2160" w:hanging="720"/>
        <w:rPr>
          <w:sz w:val="18"/>
          <w:szCs w:val="18"/>
        </w:rPr>
      </w:pPr>
    </w:p>
    <w:p w14:paraId="1CF5EBDC" w14:textId="623234C2" w:rsidR="00130298" w:rsidRPr="00BE737B" w:rsidRDefault="00D3063F" w:rsidP="007F23D2">
      <w:pPr>
        <w:spacing w:after="0" w:line="256" w:lineRule="auto"/>
        <w:ind w:left="2160" w:hanging="720"/>
        <w:rPr>
          <w:sz w:val="18"/>
          <w:szCs w:val="18"/>
        </w:rPr>
      </w:pPr>
      <w:r w:rsidRPr="00BE737B">
        <w:rPr>
          <w:sz w:val="18"/>
          <w:szCs w:val="18"/>
        </w:rPr>
        <w:t>v</w:t>
      </w:r>
      <w:r w:rsidR="00084DE2" w:rsidRPr="00BE737B">
        <w:rPr>
          <w:sz w:val="18"/>
          <w:szCs w:val="18"/>
        </w:rPr>
        <w:t>i</w:t>
      </w:r>
      <w:r w:rsidRPr="00BE737B">
        <w:rPr>
          <w:sz w:val="18"/>
          <w:szCs w:val="18"/>
        </w:rPr>
        <w:t>)</w:t>
      </w:r>
      <w:r w:rsidRPr="00BE737B">
        <w:rPr>
          <w:sz w:val="18"/>
          <w:szCs w:val="18"/>
        </w:rPr>
        <w:tab/>
      </w:r>
      <w:r w:rsidR="007F23D2" w:rsidRPr="00BE737B">
        <w:rPr>
          <w:sz w:val="18"/>
          <w:szCs w:val="18"/>
        </w:rPr>
        <w:t xml:space="preserve">Playfield and Green </w:t>
      </w:r>
      <w:proofErr w:type="spellStart"/>
      <w:r w:rsidR="007F23D2" w:rsidRPr="00BE737B">
        <w:rPr>
          <w:sz w:val="18"/>
          <w:szCs w:val="18"/>
        </w:rPr>
        <w:t>Grasscutting</w:t>
      </w:r>
      <w:proofErr w:type="spellEnd"/>
    </w:p>
    <w:p w14:paraId="17383F4E" w14:textId="56AB0CA8" w:rsidR="00133537" w:rsidRDefault="00825DE2" w:rsidP="00776F38">
      <w:pPr>
        <w:ind w:left="216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 xml:space="preserve">Two cuts agreed. Cllr Biggerstaff to follow up a crown lift. </w:t>
      </w:r>
    </w:p>
    <w:p w14:paraId="48AEAA90" w14:textId="1D69EBF8" w:rsidR="00AB5A8E" w:rsidRPr="00BE737B" w:rsidRDefault="00AB5A8E" w:rsidP="00AB5A8E">
      <w:pPr>
        <w:ind w:left="720" w:firstLine="720"/>
      </w:pPr>
      <w:r>
        <w:rPr>
          <w:rFonts w:ascii="Aptos" w:hAnsi="Aptos"/>
          <w:color w:val="000000"/>
          <w:sz w:val="18"/>
        </w:rPr>
        <w:t>vii)</w:t>
      </w:r>
      <w:r>
        <w:rPr>
          <w:rFonts w:ascii="Aptos" w:hAnsi="Aptos"/>
          <w:color w:val="000000"/>
          <w:sz w:val="18"/>
        </w:rPr>
        <w:tab/>
        <w:t xml:space="preserve">The SID warranty was confirmed as effective from delivery. </w:t>
      </w:r>
    </w:p>
    <w:p w14:paraId="36CDC2B7" w14:textId="77777777" w:rsidR="00133537" w:rsidRDefault="00133537" w:rsidP="007F23D2">
      <w:pPr>
        <w:spacing w:after="0" w:line="256" w:lineRule="auto"/>
        <w:ind w:left="2160" w:hanging="720"/>
        <w:rPr>
          <w:sz w:val="20"/>
          <w:szCs w:val="20"/>
        </w:rPr>
      </w:pPr>
    </w:p>
    <w:p w14:paraId="6F7F37CE" w14:textId="310DAAF4" w:rsidR="004A782F" w:rsidRDefault="00F25B27" w:rsidP="00972F1A">
      <w:pPr>
        <w:spacing w:after="0" w:line="256" w:lineRule="auto"/>
        <w:ind w:left="1440" w:hanging="1404"/>
        <w:rPr>
          <w:b/>
          <w:bCs/>
          <w:sz w:val="20"/>
          <w:szCs w:val="20"/>
        </w:rPr>
      </w:pPr>
      <w:r w:rsidRPr="00F25B27">
        <w:rPr>
          <w:b/>
          <w:bCs/>
          <w:sz w:val="20"/>
          <w:szCs w:val="20"/>
        </w:rPr>
        <w:t>25/26 0</w:t>
      </w:r>
      <w:r w:rsidR="007A6719">
        <w:rPr>
          <w:b/>
          <w:bCs/>
          <w:sz w:val="20"/>
          <w:szCs w:val="20"/>
        </w:rPr>
        <w:t>67</w:t>
      </w:r>
      <w:r w:rsidR="00211616" w:rsidRPr="0006363A">
        <w:rPr>
          <w:b/>
          <w:bCs/>
          <w:sz w:val="20"/>
          <w:szCs w:val="20"/>
        </w:rPr>
        <w:t xml:space="preserve"> </w:t>
      </w:r>
      <w:r w:rsidR="00211616" w:rsidRPr="0006363A">
        <w:rPr>
          <w:b/>
          <w:bCs/>
          <w:sz w:val="20"/>
          <w:szCs w:val="20"/>
        </w:rPr>
        <w:tab/>
        <w:t>Planning Matters for Consideration</w:t>
      </w:r>
      <w:r w:rsidR="00052477">
        <w:rPr>
          <w:b/>
          <w:bCs/>
          <w:sz w:val="20"/>
          <w:szCs w:val="20"/>
        </w:rPr>
        <w:tab/>
      </w:r>
    </w:p>
    <w:p w14:paraId="7FB883D5" w14:textId="4705F3BB" w:rsidR="007A6719" w:rsidRPr="007A6719" w:rsidRDefault="00E756B9" w:rsidP="007A6719">
      <w:pPr>
        <w:pStyle w:val="ListParagraph"/>
        <w:tabs>
          <w:tab w:val="left" w:pos="720"/>
          <w:tab w:val="left" w:pos="1418"/>
          <w:tab w:val="right" w:pos="9190"/>
        </w:tabs>
        <w:spacing w:after="0"/>
        <w:rPr>
          <w:sz w:val="18"/>
          <w:szCs w:val="18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7A6719" w:rsidRPr="007A6719">
        <w:rPr>
          <w:sz w:val="18"/>
          <w:szCs w:val="18"/>
        </w:rPr>
        <w:t>Proposal :</w:t>
      </w:r>
      <w:r w:rsidR="001F78BF">
        <w:rPr>
          <w:sz w:val="18"/>
          <w:szCs w:val="18"/>
        </w:rPr>
        <w:t>R</w:t>
      </w:r>
      <w:r w:rsidR="007A6719" w:rsidRPr="007A6719">
        <w:rPr>
          <w:sz w:val="18"/>
          <w:szCs w:val="18"/>
        </w:rPr>
        <w:t>eplacement dwelling and outbuilding in place of existing bungalow and garage</w:t>
      </w:r>
    </w:p>
    <w:p w14:paraId="34232F52" w14:textId="63D7BBCD" w:rsidR="007A6719" w:rsidRPr="007A6719" w:rsidRDefault="007A6719" w:rsidP="007A6719">
      <w:pPr>
        <w:pStyle w:val="ListParagraph"/>
        <w:tabs>
          <w:tab w:val="left" w:pos="720"/>
          <w:tab w:val="left" w:pos="1418"/>
          <w:tab w:val="right" w:pos="9190"/>
        </w:tabs>
        <w:spacing w:after="0"/>
        <w:rPr>
          <w:sz w:val="18"/>
          <w:szCs w:val="18"/>
        </w:rPr>
      </w:pPr>
      <w:r w:rsidRPr="007A6719">
        <w:rPr>
          <w:sz w:val="18"/>
          <w:szCs w:val="18"/>
        </w:rPr>
        <w:tab/>
        <w:t>Location</w:t>
      </w:r>
      <w:r w:rsidR="001F78BF">
        <w:rPr>
          <w:sz w:val="18"/>
          <w:szCs w:val="18"/>
        </w:rPr>
        <w:t xml:space="preserve">: </w:t>
      </w:r>
      <w:proofErr w:type="spellStart"/>
      <w:r w:rsidRPr="007A6719">
        <w:rPr>
          <w:sz w:val="18"/>
          <w:szCs w:val="18"/>
        </w:rPr>
        <w:t>Brackenberry</w:t>
      </w:r>
      <w:proofErr w:type="spellEnd"/>
      <w:r w:rsidRPr="007A6719">
        <w:rPr>
          <w:sz w:val="18"/>
          <w:szCs w:val="18"/>
        </w:rPr>
        <w:t xml:space="preserve"> House, Green Street, </w:t>
      </w:r>
      <w:proofErr w:type="spellStart"/>
      <w:r w:rsidRPr="007A6719">
        <w:rPr>
          <w:sz w:val="18"/>
          <w:szCs w:val="18"/>
        </w:rPr>
        <w:t>Foxcote</w:t>
      </w:r>
      <w:proofErr w:type="spellEnd"/>
    </w:p>
    <w:p w14:paraId="43739AD0" w14:textId="46FFEB45" w:rsidR="007A6719" w:rsidRDefault="007A6719" w:rsidP="007A6719">
      <w:pPr>
        <w:pStyle w:val="ListParagraph"/>
        <w:tabs>
          <w:tab w:val="left" w:pos="720"/>
          <w:tab w:val="left" w:pos="1418"/>
          <w:tab w:val="right" w:pos="919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Pr="007A6719">
        <w:rPr>
          <w:sz w:val="18"/>
          <w:szCs w:val="18"/>
        </w:rPr>
        <w:t>Application Number: 2025/2080</w:t>
      </w:r>
    </w:p>
    <w:p w14:paraId="7F2D6BBA" w14:textId="222D3F99" w:rsidR="001F78BF" w:rsidRPr="007A6719" w:rsidRDefault="001F78BF" w:rsidP="007A6719">
      <w:pPr>
        <w:pStyle w:val="ListParagraph"/>
        <w:tabs>
          <w:tab w:val="left" w:pos="720"/>
          <w:tab w:val="left" w:pos="1418"/>
          <w:tab w:val="right" w:pos="919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Extension Granted</w:t>
      </w:r>
    </w:p>
    <w:p w14:paraId="35C14C26" w14:textId="6335A3D7" w:rsidR="00E756B9" w:rsidRPr="00456B76" w:rsidRDefault="00E756B9" w:rsidP="00E756B9">
      <w:pPr>
        <w:pStyle w:val="ListParagraph"/>
        <w:tabs>
          <w:tab w:val="left" w:pos="720"/>
          <w:tab w:val="left" w:pos="1418"/>
          <w:tab w:val="right" w:pos="9190"/>
        </w:tabs>
        <w:spacing w:after="0"/>
        <w:rPr>
          <w:b/>
          <w:bCs/>
          <w:sz w:val="18"/>
          <w:szCs w:val="18"/>
        </w:rPr>
      </w:pPr>
      <w:r w:rsidRPr="000E2958">
        <w:rPr>
          <w:sz w:val="18"/>
          <w:szCs w:val="18"/>
        </w:rPr>
        <w:tab/>
      </w:r>
      <w:r w:rsidRPr="00456B76">
        <w:rPr>
          <w:b/>
          <w:bCs/>
          <w:sz w:val="18"/>
          <w:szCs w:val="18"/>
        </w:rPr>
        <w:t>Resolved :  Council to recommend approval</w:t>
      </w:r>
    </w:p>
    <w:p w14:paraId="482B0AD5" w14:textId="2CF78B29" w:rsidR="00E756B9" w:rsidRPr="00456B76" w:rsidRDefault="000E2958" w:rsidP="00E756B9">
      <w:pPr>
        <w:pStyle w:val="ListParagraph"/>
        <w:tabs>
          <w:tab w:val="left" w:pos="720"/>
          <w:tab w:val="left" w:pos="1418"/>
          <w:tab w:val="right" w:pos="9190"/>
        </w:tabs>
        <w:spacing w:after="0"/>
        <w:rPr>
          <w:b/>
          <w:bCs/>
        </w:rPr>
      </w:pPr>
      <w:r w:rsidRPr="00456B76">
        <w:rPr>
          <w:b/>
          <w:bCs/>
        </w:rPr>
        <w:tab/>
      </w:r>
    </w:p>
    <w:p w14:paraId="12D41EA5" w14:textId="623243B9" w:rsidR="000E2958" w:rsidRDefault="00D46B7C" w:rsidP="00D46B7C">
      <w:pPr>
        <w:pStyle w:val="ListParagraph"/>
        <w:tabs>
          <w:tab w:val="left" w:pos="720"/>
          <w:tab w:val="left" w:pos="1418"/>
          <w:tab w:val="right" w:pos="9190"/>
        </w:tabs>
        <w:spacing w:after="0"/>
        <w:ind w:left="1418"/>
        <w:rPr>
          <w:sz w:val="18"/>
          <w:szCs w:val="18"/>
        </w:rPr>
      </w:pPr>
      <w:r w:rsidRPr="00D46B7C">
        <w:rPr>
          <w:sz w:val="18"/>
          <w:szCs w:val="18"/>
        </w:rPr>
        <w:t xml:space="preserve">Proposal: Conversion of existing store to annexe with sleeping accommodation, garage retained. Location: Hillside Southfield Hill Hemington Radstock Somerset Mr &amp;Mrs Richardson Householder Application </w:t>
      </w:r>
      <w:proofErr w:type="spellStart"/>
      <w:r w:rsidRPr="00D46B7C">
        <w:rPr>
          <w:sz w:val="18"/>
          <w:szCs w:val="18"/>
        </w:rPr>
        <w:t>Application</w:t>
      </w:r>
      <w:proofErr w:type="spellEnd"/>
      <w:r w:rsidRPr="00D46B7C">
        <w:rPr>
          <w:sz w:val="18"/>
          <w:szCs w:val="18"/>
        </w:rPr>
        <w:t xml:space="preserve"> Number: 2025/2166/HS</w:t>
      </w:r>
    </w:p>
    <w:p w14:paraId="35908639" w14:textId="61284628" w:rsidR="00D46B7C" w:rsidRPr="00D46B7C" w:rsidRDefault="00D46B7C" w:rsidP="00D46B7C">
      <w:pPr>
        <w:pStyle w:val="ListParagraph"/>
        <w:tabs>
          <w:tab w:val="left" w:pos="720"/>
          <w:tab w:val="left" w:pos="1418"/>
          <w:tab w:val="right" w:pos="9190"/>
        </w:tabs>
        <w:spacing w:after="0"/>
        <w:ind w:left="1418"/>
        <w:rPr>
          <w:sz w:val="18"/>
          <w:szCs w:val="18"/>
        </w:rPr>
      </w:pPr>
      <w:r>
        <w:rPr>
          <w:sz w:val="18"/>
          <w:szCs w:val="18"/>
        </w:rPr>
        <w:t>Deadline 25/12/2025</w:t>
      </w:r>
    </w:p>
    <w:p w14:paraId="042F2FF8" w14:textId="6EE93D1B" w:rsidR="000E2958" w:rsidRPr="00456B76" w:rsidRDefault="000E2958" w:rsidP="00E756B9">
      <w:pPr>
        <w:pStyle w:val="ListParagraph"/>
        <w:tabs>
          <w:tab w:val="left" w:pos="720"/>
          <w:tab w:val="left" w:pos="1418"/>
          <w:tab w:val="right" w:pos="9190"/>
        </w:tabs>
        <w:spacing w:after="0"/>
        <w:rPr>
          <w:b/>
          <w:bCs/>
          <w:sz w:val="18"/>
          <w:szCs w:val="18"/>
        </w:rPr>
      </w:pPr>
      <w:r>
        <w:tab/>
      </w:r>
      <w:r w:rsidRPr="00456B76">
        <w:rPr>
          <w:b/>
          <w:bCs/>
          <w:sz w:val="18"/>
          <w:szCs w:val="18"/>
        </w:rPr>
        <w:t>Resolved: Recommend approval</w:t>
      </w:r>
    </w:p>
    <w:p w14:paraId="51E790FC" w14:textId="2FF695F1" w:rsidR="00972F1A" w:rsidRPr="00456B76" w:rsidRDefault="00052477" w:rsidP="00972F1A">
      <w:pPr>
        <w:spacing w:after="0" w:line="256" w:lineRule="auto"/>
        <w:ind w:left="1440" w:hanging="1404"/>
        <w:rPr>
          <w:b/>
          <w:bCs/>
          <w:sz w:val="20"/>
          <w:szCs w:val="20"/>
        </w:rPr>
      </w:pPr>
      <w:r w:rsidRPr="00456B76">
        <w:rPr>
          <w:b/>
          <w:bCs/>
          <w:sz w:val="20"/>
          <w:szCs w:val="20"/>
        </w:rPr>
        <w:tab/>
      </w:r>
      <w:r w:rsidRPr="00456B76">
        <w:rPr>
          <w:b/>
          <w:bCs/>
          <w:sz w:val="20"/>
          <w:szCs w:val="20"/>
        </w:rPr>
        <w:tab/>
      </w:r>
      <w:r w:rsidRPr="00456B76">
        <w:rPr>
          <w:b/>
          <w:bCs/>
          <w:sz w:val="20"/>
          <w:szCs w:val="20"/>
        </w:rPr>
        <w:tab/>
      </w:r>
    </w:p>
    <w:p w14:paraId="79DE76B2" w14:textId="63476DB8" w:rsidR="00211616" w:rsidRPr="00240318" w:rsidRDefault="00211616" w:rsidP="00211616">
      <w:pPr>
        <w:tabs>
          <w:tab w:val="left" w:pos="720"/>
          <w:tab w:val="left" w:pos="1440"/>
          <w:tab w:val="left" w:pos="2160"/>
          <w:tab w:val="left" w:pos="7965"/>
        </w:tabs>
        <w:spacing w:after="0"/>
        <w:rPr>
          <w:b/>
          <w:bCs/>
          <w:sz w:val="20"/>
          <w:szCs w:val="20"/>
        </w:rPr>
      </w:pPr>
      <w:r w:rsidRPr="00240318">
        <w:rPr>
          <w:b/>
          <w:bCs/>
          <w:sz w:val="20"/>
          <w:szCs w:val="20"/>
        </w:rPr>
        <w:t>2</w:t>
      </w:r>
      <w:r w:rsidR="006A313E">
        <w:rPr>
          <w:b/>
          <w:bCs/>
          <w:sz w:val="20"/>
          <w:szCs w:val="20"/>
        </w:rPr>
        <w:t>5/26 0</w:t>
      </w:r>
      <w:r w:rsidR="008B4686">
        <w:rPr>
          <w:b/>
          <w:bCs/>
          <w:sz w:val="20"/>
          <w:szCs w:val="20"/>
        </w:rPr>
        <w:t>68</w:t>
      </w:r>
      <w:r w:rsidRPr="00240318">
        <w:rPr>
          <w:b/>
          <w:bCs/>
          <w:sz w:val="20"/>
          <w:szCs w:val="20"/>
        </w:rPr>
        <w:tab/>
        <w:t>Finances</w:t>
      </w:r>
    </w:p>
    <w:p w14:paraId="667C8193" w14:textId="411C6769" w:rsidR="00211616" w:rsidRDefault="0065704F" w:rsidP="00211616">
      <w:pPr>
        <w:pStyle w:val="ListParagraph"/>
        <w:numPr>
          <w:ilvl w:val="0"/>
          <w:numId w:val="2"/>
        </w:numPr>
        <w:tabs>
          <w:tab w:val="left" w:pos="426"/>
          <w:tab w:val="left" w:pos="141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Bank Reconciliation </w:t>
      </w:r>
      <w:r w:rsidR="000E2958">
        <w:rPr>
          <w:sz w:val="18"/>
          <w:szCs w:val="18"/>
        </w:rPr>
        <w:t>as at 31.</w:t>
      </w:r>
      <w:r w:rsidR="008B4686">
        <w:rPr>
          <w:sz w:val="18"/>
          <w:szCs w:val="18"/>
        </w:rPr>
        <w:t>11.25 £43212.33</w:t>
      </w:r>
      <w:r w:rsidR="00561877">
        <w:rPr>
          <w:sz w:val="18"/>
          <w:szCs w:val="18"/>
        </w:rPr>
        <w:t xml:space="preserve"> </w:t>
      </w:r>
    </w:p>
    <w:p w14:paraId="5183C86E" w14:textId="77777777" w:rsidR="00211616" w:rsidRPr="00D413F8" w:rsidRDefault="00211616" w:rsidP="00211616">
      <w:pPr>
        <w:pStyle w:val="ListParagraph"/>
        <w:tabs>
          <w:tab w:val="left" w:pos="426"/>
          <w:tab w:val="left" w:pos="1418"/>
        </w:tabs>
        <w:spacing w:after="0"/>
        <w:ind w:left="2138"/>
        <w:rPr>
          <w:sz w:val="18"/>
          <w:szCs w:val="18"/>
        </w:rPr>
      </w:pPr>
    </w:p>
    <w:p w14:paraId="47AD109B" w14:textId="77777777" w:rsidR="00211616" w:rsidRDefault="00211616" w:rsidP="00211616">
      <w:pPr>
        <w:pStyle w:val="ListParagraph"/>
        <w:numPr>
          <w:ilvl w:val="0"/>
          <w:numId w:val="2"/>
        </w:numPr>
        <w:tabs>
          <w:tab w:val="left" w:pos="426"/>
          <w:tab w:val="left" w:pos="1418"/>
        </w:tabs>
        <w:spacing w:after="0"/>
        <w:rPr>
          <w:sz w:val="18"/>
          <w:szCs w:val="18"/>
        </w:rPr>
      </w:pPr>
      <w:r w:rsidRPr="005B35EE">
        <w:rPr>
          <w:sz w:val="18"/>
          <w:szCs w:val="18"/>
        </w:rPr>
        <w:t>To agree schedule of payments as indicated below:</w:t>
      </w:r>
    </w:p>
    <w:p w14:paraId="00528D25" w14:textId="75FB1DCE" w:rsidR="008A4E9D" w:rsidRPr="008A4E9D" w:rsidRDefault="00B43195" w:rsidP="008A4E9D">
      <w:pPr>
        <w:tabs>
          <w:tab w:val="left" w:pos="426"/>
          <w:tab w:val="left" w:pos="1418"/>
          <w:tab w:val="left" w:pos="3969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4E9D" w:rsidRPr="008A4E9D">
        <w:rPr>
          <w:sz w:val="18"/>
          <w:szCs w:val="18"/>
        </w:rPr>
        <w:t>J Gregory</w:t>
      </w:r>
      <w:r w:rsidR="008A4E9D">
        <w:rPr>
          <w:sz w:val="18"/>
          <w:szCs w:val="18"/>
        </w:rPr>
        <w:tab/>
      </w:r>
      <w:r w:rsidR="008A4E9D" w:rsidRPr="008A4E9D">
        <w:rPr>
          <w:sz w:val="18"/>
          <w:szCs w:val="18"/>
        </w:rPr>
        <w:t xml:space="preserve">     </w:t>
      </w:r>
      <w:r w:rsidR="008A4E9D">
        <w:rPr>
          <w:sz w:val="18"/>
          <w:szCs w:val="18"/>
        </w:rPr>
        <w:t xml:space="preserve">    </w:t>
      </w:r>
      <w:r w:rsidR="008A4E9D" w:rsidRPr="008A4E9D">
        <w:rPr>
          <w:sz w:val="18"/>
          <w:szCs w:val="18"/>
        </w:rPr>
        <w:t xml:space="preserve">   Salary </w:t>
      </w:r>
      <w:r w:rsidR="008A4E9D" w:rsidRPr="008A4E9D">
        <w:rPr>
          <w:sz w:val="18"/>
          <w:szCs w:val="18"/>
        </w:rPr>
        <w:tab/>
      </w:r>
      <w:r w:rsidR="008A4E9D" w:rsidRPr="008A4E9D">
        <w:rPr>
          <w:sz w:val="18"/>
          <w:szCs w:val="18"/>
        </w:rPr>
        <w:tab/>
        <w:t xml:space="preserve">             </w:t>
      </w:r>
      <w:r w:rsidR="008A4E9D" w:rsidRPr="008A4E9D">
        <w:rPr>
          <w:sz w:val="18"/>
          <w:szCs w:val="18"/>
        </w:rPr>
        <w:tab/>
      </w:r>
      <w:r w:rsidR="008A4E9D" w:rsidRPr="008A4E9D">
        <w:rPr>
          <w:sz w:val="18"/>
          <w:szCs w:val="18"/>
        </w:rPr>
        <w:tab/>
        <w:t>£262.99</w:t>
      </w:r>
    </w:p>
    <w:p w14:paraId="79FD6807" w14:textId="4561644C" w:rsidR="008A4E9D" w:rsidRPr="008A4E9D" w:rsidRDefault="008A4E9D" w:rsidP="008A4E9D">
      <w:pPr>
        <w:tabs>
          <w:tab w:val="left" w:pos="426"/>
          <w:tab w:val="left" w:pos="4395"/>
          <w:tab w:val="left" w:pos="7230"/>
          <w:tab w:val="left" w:pos="847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</w:t>
      </w:r>
      <w:r w:rsidRPr="008A4E9D">
        <w:rPr>
          <w:sz w:val="18"/>
          <w:szCs w:val="18"/>
        </w:rPr>
        <w:t xml:space="preserve">HMRC                                   </w:t>
      </w:r>
      <w:r w:rsidRPr="008A4E9D">
        <w:rPr>
          <w:sz w:val="18"/>
          <w:szCs w:val="18"/>
        </w:rPr>
        <w:tab/>
        <w:t xml:space="preserve">PAYE Liability                  </w:t>
      </w:r>
      <w:r w:rsidRPr="008A4E9D">
        <w:rPr>
          <w:sz w:val="18"/>
          <w:szCs w:val="18"/>
        </w:rPr>
        <w:tab/>
        <w:t>£58.00</w:t>
      </w:r>
    </w:p>
    <w:p w14:paraId="098CDF77" w14:textId="03EF176C" w:rsidR="008A4E9D" w:rsidRPr="008A4E9D" w:rsidRDefault="008A4E9D" w:rsidP="008A4E9D">
      <w:pPr>
        <w:tabs>
          <w:tab w:val="left" w:pos="426"/>
          <w:tab w:val="left" w:pos="4395"/>
          <w:tab w:val="left" w:pos="7230"/>
          <w:tab w:val="left" w:pos="8472"/>
        </w:tabs>
        <w:spacing w:after="0"/>
        <w:rPr>
          <w:sz w:val="18"/>
          <w:szCs w:val="18"/>
        </w:rPr>
      </w:pPr>
      <w:r w:rsidRPr="008A4E9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</w:t>
      </w:r>
      <w:r w:rsidRPr="008A4E9D">
        <w:rPr>
          <w:sz w:val="18"/>
          <w:szCs w:val="18"/>
        </w:rPr>
        <w:t xml:space="preserve">Town and Parish Websites       </w:t>
      </w:r>
      <w:r w:rsidRPr="008A4E9D">
        <w:rPr>
          <w:sz w:val="18"/>
          <w:szCs w:val="18"/>
        </w:rPr>
        <w:tab/>
        <w:t xml:space="preserve">Annual Website hosting  </w:t>
      </w:r>
      <w:r w:rsidRPr="008A4E9D">
        <w:rPr>
          <w:sz w:val="18"/>
          <w:szCs w:val="18"/>
        </w:rPr>
        <w:tab/>
        <w:t>£190.00</w:t>
      </w:r>
    </w:p>
    <w:p w14:paraId="7C6590F3" w14:textId="4CA7E9ED" w:rsidR="008A4E9D" w:rsidRPr="008A4E9D" w:rsidRDefault="008A4E9D" w:rsidP="008A4E9D">
      <w:pPr>
        <w:tabs>
          <w:tab w:val="left" w:pos="426"/>
          <w:tab w:val="left" w:pos="4395"/>
          <w:tab w:val="left" w:pos="7230"/>
          <w:tab w:val="left" w:pos="8472"/>
        </w:tabs>
        <w:spacing w:after="0"/>
        <w:rPr>
          <w:sz w:val="18"/>
          <w:szCs w:val="18"/>
        </w:rPr>
      </w:pPr>
      <w:r w:rsidRPr="008A4E9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</w:t>
      </w:r>
      <w:r w:rsidRPr="008A4E9D">
        <w:rPr>
          <w:sz w:val="18"/>
          <w:szCs w:val="18"/>
        </w:rPr>
        <w:t xml:space="preserve">SALC </w:t>
      </w:r>
      <w:r w:rsidRPr="008A4E9D">
        <w:rPr>
          <w:sz w:val="18"/>
          <w:szCs w:val="18"/>
        </w:rPr>
        <w:tab/>
        <w:t>Training Inv2271</w:t>
      </w:r>
      <w:r w:rsidRPr="008A4E9D">
        <w:rPr>
          <w:sz w:val="18"/>
          <w:szCs w:val="18"/>
        </w:rPr>
        <w:tab/>
        <w:t>£40.00</w:t>
      </w:r>
    </w:p>
    <w:p w14:paraId="5F76A75F" w14:textId="40C729F8" w:rsidR="008A4E9D" w:rsidRPr="008A4E9D" w:rsidRDefault="008A4E9D" w:rsidP="008A4E9D">
      <w:pPr>
        <w:tabs>
          <w:tab w:val="left" w:pos="426"/>
          <w:tab w:val="left" w:pos="4395"/>
          <w:tab w:val="left" w:pos="7230"/>
          <w:tab w:val="left" w:pos="8472"/>
        </w:tabs>
        <w:spacing w:after="0"/>
        <w:rPr>
          <w:sz w:val="18"/>
          <w:szCs w:val="18"/>
        </w:rPr>
      </w:pPr>
      <w:r w:rsidRPr="008A4E9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</w:t>
      </w:r>
      <w:r w:rsidRPr="008A4E9D">
        <w:rPr>
          <w:sz w:val="18"/>
          <w:szCs w:val="18"/>
        </w:rPr>
        <w:t>Elan City</w:t>
      </w:r>
      <w:r w:rsidRPr="008A4E9D">
        <w:rPr>
          <w:sz w:val="18"/>
          <w:szCs w:val="18"/>
        </w:rPr>
        <w:tab/>
      </w:r>
      <w:proofErr w:type="spellStart"/>
      <w:r w:rsidRPr="008A4E9D">
        <w:rPr>
          <w:sz w:val="18"/>
          <w:szCs w:val="18"/>
        </w:rPr>
        <w:t>SIDs</w:t>
      </w:r>
      <w:proofErr w:type="spellEnd"/>
      <w:r w:rsidRPr="008A4E9D">
        <w:rPr>
          <w:sz w:val="18"/>
          <w:szCs w:val="18"/>
        </w:rPr>
        <w:tab/>
        <w:t>£5615.98</w:t>
      </w:r>
    </w:p>
    <w:p w14:paraId="65FFD355" w14:textId="460D3AFD" w:rsidR="008A4E9D" w:rsidRDefault="008A4E9D" w:rsidP="008A4E9D">
      <w:pPr>
        <w:tabs>
          <w:tab w:val="left" w:pos="426"/>
          <w:tab w:val="left" w:pos="4395"/>
          <w:tab w:val="left" w:pos="7230"/>
          <w:tab w:val="left" w:pos="8472"/>
        </w:tabs>
        <w:spacing w:after="0"/>
      </w:pPr>
      <w:r w:rsidRPr="008A4E9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</w:t>
      </w:r>
      <w:r w:rsidRPr="008A4E9D">
        <w:rPr>
          <w:sz w:val="18"/>
          <w:szCs w:val="18"/>
        </w:rPr>
        <w:t>GB Sport and Leisure</w:t>
      </w:r>
      <w:r w:rsidRPr="008A4E9D">
        <w:rPr>
          <w:sz w:val="18"/>
          <w:szCs w:val="18"/>
        </w:rPr>
        <w:tab/>
        <w:t>Annual Inspection</w:t>
      </w:r>
      <w:r w:rsidRPr="008A4E9D">
        <w:rPr>
          <w:sz w:val="18"/>
          <w:szCs w:val="18"/>
        </w:rPr>
        <w:tab/>
        <w:t>£114.00</w:t>
      </w:r>
    </w:p>
    <w:p w14:paraId="2AD7BC75" w14:textId="02112AE8" w:rsidR="00D25160" w:rsidRPr="00B43195" w:rsidRDefault="00D9331A" w:rsidP="00D9331A">
      <w:pPr>
        <w:tabs>
          <w:tab w:val="left" w:pos="426"/>
          <w:tab w:val="left" w:pos="2127"/>
          <w:tab w:val="left" w:pos="2694"/>
          <w:tab w:val="left" w:pos="4395"/>
          <w:tab w:val="left" w:pos="4962"/>
          <w:tab w:val="left" w:pos="8472"/>
        </w:tabs>
        <w:spacing w:after="0"/>
        <w:ind w:left="1418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8482EE5" w14:textId="303814C1" w:rsidR="007C581A" w:rsidRDefault="007C581A" w:rsidP="0048674B">
      <w:pPr>
        <w:tabs>
          <w:tab w:val="left" w:pos="426"/>
          <w:tab w:val="left" w:pos="1418"/>
          <w:tab w:val="left" w:pos="4395"/>
          <w:tab w:val="left" w:pos="8472"/>
        </w:tabs>
        <w:spacing w:after="0"/>
        <w:ind w:left="1418"/>
        <w:rPr>
          <w:b/>
          <w:bCs/>
          <w:sz w:val="18"/>
          <w:szCs w:val="18"/>
        </w:rPr>
      </w:pPr>
      <w:r w:rsidRPr="00CD0FDD">
        <w:rPr>
          <w:b/>
          <w:bCs/>
          <w:sz w:val="18"/>
          <w:szCs w:val="18"/>
        </w:rPr>
        <w:t xml:space="preserve">Resolved:  Proposed Cllr </w:t>
      </w:r>
      <w:r w:rsidR="00FE4540">
        <w:rPr>
          <w:b/>
          <w:bCs/>
          <w:sz w:val="18"/>
          <w:szCs w:val="18"/>
        </w:rPr>
        <w:t xml:space="preserve">Hanley </w:t>
      </w:r>
      <w:r w:rsidRPr="00CD0FDD">
        <w:rPr>
          <w:b/>
          <w:bCs/>
          <w:sz w:val="18"/>
          <w:szCs w:val="18"/>
        </w:rPr>
        <w:t xml:space="preserve">and seconded Cllr </w:t>
      </w:r>
      <w:r w:rsidR="00A079F1">
        <w:rPr>
          <w:b/>
          <w:bCs/>
          <w:sz w:val="18"/>
          <w:szCs w:val="18"/>
        </w:rPr>
        <w:t>Francis</w:t>
      </w:r>
      <w:r w:rsidRPr="00CD0FDD">
        <w:rPr>
          <w:b/>
          <w:bCs/>
          <w:sz w:val="18"/>
          <w:szCs w:val="18"/>
        </w:rPr>
        <w:t xml:space="preserve"> with all in agreement to accept the </w:t>
      </w:r>
      <w:r w:rsidR="0048674B" w:rsidRPr="00CD0FDD">
        <w:rPr>
          <w:b/>
          <w:bCs/>
          <w:sz w:val="18"/>
          <w:szCs w:val="18"/>
        </w:rPr>
        <w:t>payment schedule.</w:t>
      </w:r>
    </w:p>
    <w:p w14:paraId="781ABB7C" w14:textId="77777777" w:rsidR="00307641" w:rsidRDefault="00307641" w:rsidP="0048674B">
      <w:pPr>
        <w:tabs>
          <w:tab w:val="left" w:pos="426"/>
          <w:tab w:val="left" w:pos="1418"/>
          <w:tab w:val="left" w:pos="4395"/>
          <w:tab w:val="left" w:pos="8472"/>
        </w:tabs>
        <w:spacing w:after="0"/>
        <w:ind w:left="1418"/>
        <w:rPr>
          <w:b/>
          <w:bCs/>
          <w:sz w:val="18"/>
          <w:szCs w:val="18"/>
        </w:rPr>
      </w:pPr>
    </w:p>
    <w:p w14:paraId="300A876B" w14:textId="1D501802" w:rsidR="00307641" w:rsidRPr="00C3147C" w:rsidRDefault="00FE4540" w:rsidP="00C3147C">
      <w:pPr>
        <w:pStyle w:val="ListParagraph"/>
        <w:numPr>
          <w:ilvl w:val="0"/>
          <w:numId w:val="2"/>
        </w:numPr>
        <w:rPr>
          <w:bCs/>
        </w:rPr>
      </w:pPr>
      <w:r>
        <w:rPr>
          <w:rFonts w:ascii="Aptos" w:hAnsi="Aptos"/>
          <w:bCs/>
          <w:color w:val="000000"/>
          <w:sz w:val="18"/>
        </w:rPr>
        <w:t xml:space="preserve">Budget session moved to a confidential session in a closed meeting </w:t>
      </w:r>
      <w:r w:rsidR="00E63E80">
        <w:rPr>
          <w:rFonts w:ascii="Aptos" w:hAnsi="Aptos"/>
          <w:bCs/>
          <w:color w:val="000000"/>
          <w:sz w:val="18"/>
        </w:rPr>
        <w:t xml:space="preserve"> </w:t>
      </w:r>
    </w:p>
    <w:p w14:paraId="7E110C9A" w14:textId="77777777" w:rsidR="0036035F" w:rsidRPr="00B30CBB" w:rsidRDefault="0036035F" w:rsidP="0036035F">
      <w:pPr>
        <w:pStyle w:val="ListParagraph"/>
        <w:tabs>
          <w:tab w:val="left" w:pos="993"/>
        </w:tabs>
        <w:spacing w:after="0"/>
        <w:ind w:left="2138"/>
        <w:rPr>
          <w:b/>
          <w:bCs/>
          <w:sz w:val="20"/>
          <w:szCs w:val="20"/>
        </w:rPr>
      </w:pPr>
    </w:p>
    <w:p w14:paraId="168027AF" w14:textId="425AD374" w:rsidR="00211616" w:rsidRDefault="00211616" w:rsidP="00211616">
      <w:pPr>
        <w:tabs>
          <w:tab w:val="left" w:pos="993"/>
        </w:tabs>
        <w:spacing w:after="0"/>
        <w:rPr>
          <w:b/>
          <w:bCs/>
        </w:rPr>
      </w:pPr>
      <w:r>
        <w:rPr>
          <w:b/>
          <w:bCs/>
          <w:sz w:val="20"/>
          <w:szCs w:val="20"/>
        </w:rPr>
        <w:t>2</w:t>
      </w:r>
      <w:r w:rsidR="0036035F">
        <w:rPr>
          <w:b/>
          <w:bCs/>
          <w:sz w:val="20"/>
          <w:szCs w:val="20"/>
        </w:rPr>
        <w:t>5/26 0</w:t>
      </w:r>
      <w:r w:rsidR="00FE4540">
        <w:rPr>
          <w:b/>
          <w:bCs/>
          <w:sz w:val="20"/>
          <w:szCs w:val="20"/>
        </w:rPr>
        <w:t>69</w:t>
      </w:r>
      <w:r>
        <w:rPr>
          <w:b/>
          <w:bCs/>
          <w:sz w:val="20"/>
          <w:szCs w:val="20"/>
        </w:rPr>
        <w:tab/>
      </w:r>
      <w:r w:rsidRPr="00D706C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O</w:t>
      </w:r>
      <w:r>
        <w:rPr>
          <w:b/>
          <w:bCs/>
        </w:rPr>
        <w:t>ther business Referred to the Clerk</w:t>
      </w:r>
    </w:p>
    <w:p w14:paraId="1A53B9B9" w14:textId="5AF715A3" w:rsidR="008768C4" w:rsidRPr="00DF5802" w:rsidRDefault="00E96C0B" w:rsidP="00211616">
      <w:pPr>
        <w:spacing w:after="0"/>
        <w:rPr>
          <w:sz w:val="18"/>
          <w:szCs w:val="18"/>
        </w:rPr>
      </w:pPr>
      <w:r>
        <w:rPr>
          <w:rFonts w:ascii="Aptos" w:hAnsi="Aptos"/>
          <w:color w:val="000000"/>
          <w:sz w:val="18"/>
        </w:rPr>
        <w:tab/>
      </w:r>
      <w:r>
        <w:rPr>
          <w:rFonts w:ascii="Aptos" w:hAnsi="Aptos"/>
          <w:color w:val="000000"/>
          <w:sz w:val="18"/>
        </w:rPr>
        <w:tab/>
      </w:r>
      <w:r w:rsidR="00DB13F5">
        <w:rPr>
          <w:rFonts w:ascii="Aptos" w:hAnsi="Aptos"/>
          <w:color w:val="000000"/>
          <w:sz w:val="18"/>
        </w:rPr>
        <w:t xml:space="preserve">Play Inspection report – nothing requiring attention </w:t>
      </w:r>
    </w:p>
    <w:p w14:paraId="7102B22D" w14:textId="63C51517" w:rsidR="00440857" w:rsidRDefault="00440857" w:rsidP="0021161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320F56B6" w14:textId="77777777" w:rsidR="000D703B" w:rsidRDefault="00211616" w:rsidP="00211616">
      <w:pPr>
        <w:spacing w:after="0"/>
        <w:rPr>
          <w:b/>
          <w:bCs/>
          <w:sz w:val="20"/>
          <w:szCs w:val="20"/>
        </w:rPr>
      </w:pPr>
      <w:r w:rsidRPr="005E57FC">
        <w:rPr>
          <w:b/>
          <w:bCs/>
          <w:sz w:val="20"/>
          <w:szCs w:val="20"/>
        </w:rPr>
        <w:t>2</w:t>
      </w:r>
      <w:r w:rsidR="005A5DCB">
        <w:rPr>
          <w:b/>
          <w:bCs/>
          <w:sz w:val="20"/>
          <w:szCs w:val="20"/>
        </w:rPr>
        <w:t>5/26 0</w:t>
      </w:r>
      <w:r w:rsidR="00FE4540">
        <w:rPr>
          <w:b/>
          <w:bCs/>
          <w:sz w:val="20"/>
          <w:szCs w:val="20"/>
        </w:rPr>
        <w:t>70</w:t>
      </w:r>
      <w:r>
        <w:rPr>
          <w:b/>
          <w:bCs/>
          <w:sz w:val="20"/>
          <w:szCs w:val="20"/>
        </w:rPr>
        <w:t xml:space="preserve"> </w:t>
      </w:r>
      <w:r w:rsidRPr="005E57FC">
        <w:rPr>
          <w:b/>
          <w:bCs/>
          <w:sz w:val="20"/>
          <w:szCs w:val="20"/>
        </w:rPr>
        <w:tab/>
      </w:r>
      <w:r w:rsidR="000D703B">
        <w:rPr>
          <w:b/>
          <w:bCs/>
          <w:sz w:val="20"/>
          <w:szCs w:val="20"/>
        </w:rPr>
        <w:t>Any Other Business</w:t>
      </w:r>
    </w:p>
    <w:p w14:paraId="31F80E32" w14:textId="74C70DF8" w:rsidR="000D703B" w:rsidRPr="005E01AD" w:rsidRDefault="000D703B" w:rsidP="005E01AD">
      <w:pPr>
        <w:spacing w:after="0"/>
        <w:rPr>
          <w:sz w:val="18"/>
          <w:szCs w:val="18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E01AD">
        <w:rPr>
          <w:sz w:val="18"/>
          <w:szCs w:val="18"/>
        </w:rPr>
        <w:t xml:space="preserve">Carol Singing on the Green on the </w:t>
      </w:r>
      <w:proofErr w:type="gramStart"/>
      <w:r w:rsidRPr="005E01AD">
        <w:rPr>
          <w:sz w:val="18"/>
          <w:szCs w:val="18"/>
        </w:rPr>
        <w:t>22</w:t>
      </w:r>
      <w:r w:rsidRPr="005E01AD">
        <w:rPr>
          <w:sz w:val="18"/>
          <w:szCs w:val="18"/>
          <w:vertAlign w:val="superscript"/>
        </w:rPr>
        <w:t>nd</w:t>
      </w:r>
      <w:proofErr w:type="gramEnd"/>
      <w:r w:rsidRPr="005E01AD">
        <w:rPr>
          <w:sz w:val="18"/>
          <w:szCs w:val="18"/>
        </w:rPr>
        <w:t xml:space="preserve"> December</w:t>
      </w:r>
      <w:r w:rsidR="004F6EB5" w:rsidRPr="005E01AD">
        <w:rPr>
          <w:sz w:val="18"/>
          <w:szCs w:val="18"/>
        </w:rPr>
        <w:t>.</w:t>
      </w:r>
    </w:p>
    <w:p w14:paraId="6DF65458" w14:textId="77777777" w:rsidR="00CD487F" w:rsidRPr="005E01AD" w:rsidRDefault="004F6EB5" w:rsidP="00211616">
      <w:pPr>
        <w:spacing w:after="0"/>
        <w:rPr>
          <w:sz w:val="18"/>
          <w:szCs w:val="18"/>
        </w:rPr>
      </w:pPr>
      <w:r w:rsidRPr="005E01AD">
        <w:rPr>
          <w:sz w:val="18"/>
          <w:szCs w:val="18"/>
        </w:rPr>
        <w:tab/>
      </w:r>
      <w:r w:rsidRPr="005E01AD">
        <w:rPr>
          <w:sz w:val="18"/>
          <w:szCs w:val="18"/>
        </w:rPr>
        <w:tab/>
      </w:r>
    </w:p>
    <w:p w14:paraId="7C9884E1" w14:textId="4303240E" w:rsidR="004F6EB5" w:rsidRPr="005E01AD" w:rsidRDefault="004F6EB5" w:rsidP="00CD487F">
      <w:pPr>
        <w:spacing w:after="0"/>
        <w:ind w:left="720" w:firstLine="720"/>
        <w:rPr>
          <w:sz w:val="18"/>
          <w:szCs w:val="18"/>
        </w:rPr>
      </w:pPr>
      <w:r w:rsidRPr="005E01AD">
        <w:rPr>
          <w:sz w:val="18"/>
          <w:szCs w:val="18"/>
        </w:rPr>
        <w:t>Request to have a fire pit</w:t>
      </w:r>
      <w:r w:rsidR="005E01AD">
        <w:rPr>
          <w:sz w:val="18"/>
          <w:szCs w:val="18"/>
        </w:rPr>
        <w:t xml:space="preserve"> at above</w:t>
      </w:r>
      <w:r w:rsidRPr="005E01AD">
        <w:rPr>
          <w:sz w:val="18"/>
          <w:szCs w:val="18"/>
        </w:rPr>
        <w:t xml:space="preserve"> (all council in favour ) subject to a Risk Assessment</w:t>
      </w:r>
      <w:r w:rsidR="005E01AD">
        <w:rPr>
          <w:sz w:val="18"/>
          <w:szCs w:val="18"/>
        </w:rPr>
        <w:t>.</w:t>
      </w:r>
    </w:p>
    <w:p w14:paraId="31AA95C5" w14:textId="77777777" w:rsidR="00CD487F" w:rsidRPr="005E01AD" w:rsidRDefault="004F6EB5" w:rsidP="00211616">
      <w:pPr>
        <w:spacing w:after="0"/>
        <w:rPr>
          <w:sz w:val="18"/>
          <w:szCs w:val="18"/>
        </w:rPr>
      </w:pPr>
      <w:r w:rsidRPr="005E01AD">
        <w:rPr>
          <w:sz w:val="18"/>
          <w:szCs w:val="18"/>
        </w:rPr>
        <w:tab/>
      </w:r>
      <w:r w:rsidRPr="005E01AD">
        <w:rPr>
          <w:sz w:val="18"/>
          <w:szCs w:val="18"/>
        </w:rPr>
        <w:tab/>
      </w:r>
    </w:p>
    <w:p w14:paraId="3FF1E57B" w14:textId="3AC1E085" w:rsidR="004F6EB5" w:rsidRPr="005E01AD" w:rsidRDefault="004F6EB5" w:rsidP="00CD487F">
      <w:pPr>
        <w:spacing w:after="0"/>
        <w:ind w:left="1440"/>
        <w:rPr>
          <w:sz w:val="18"/>
          <w:szCs w:val="18"/>
        </w:rPr>
      </w:pPr>
      <w:r w:rsidRPr="005E01AD">
        <w:rPr>
          <w:sz w:val="18"/>
          <w:szCs w:val="18"/>
        </w:rPr>
        <w:t xml:space="preserve">Cllr Buckwell reported a large hole in the green possibly </w:t>
      </w:r>
      <w:r w:rsidR="007E64D8" w:rsidRPr="005E01AD">
        <w:rPr>
          <w:sz w:val="18"/>
          <w:szCs w:val="18"/>
        </w:rPr>
        <w:t>the culvert.  Cllr Francis would take a look and possibly fill with clean stone.  Cllr Green would possibly know more about this</w:t>
      </w:r>
      <w:r w:rsidR="005E01AD">
        <w:rPr>
          <w:sz w:val="18"/>
          <w:szCs w:val="18"/>
        </w:rPr>
        <w:t xml:space="preserve"> and enquiries would be made</w:t>
      </w:r>
      <w:r w:rsidR="007E64D8" w:rsidRPr="005E01AD">
        <w:rPr>
          <w:sz w:val="18"/>
          <w:szCs w:val="18"/>
        </w:rPr>
        <w:t xml:space="preserve">. </w:t>
      </w:r>
    </w:p>
    <w:p w14:paraId="00133759" w14:textId="77777777" w:rsidR="00BC76BC" w:rsidRPr="005E01AD" w:rsidRDefault="00BC76BC" w:rsidP="00CD487F">
      <w:pPr>
        <w:spacing w:after="0"/>
        <w:ind w:left="1440"/>
        <w:rPr>
          <w:sz w:val="18"/>
          <w:szCs w:val="18"/>
        </w:rPr>
      </w:pPr>
    </w:p>
    <w:p w14:paraId="179CF6E7" w14:textId="5DB983F4" w:rsidR="00BC76BC" w:rsidRPr="005E01AD" w:rsidRDefault="00BC76BC" w:rsidP="00CD487F">
      <w:pPr>
        <w:spacing w:after="0"/>
        <w:ind w:left="1440"/>
        <w:rPr>
          <w:sz w:val="18"/>
          <w:szCs w:val="18"/>
        </w:rPr>
      </w:pPr>
      <w:r w:rsidRPr="005E01AD">
        <w:rPr>
          <w:sz w:val="18"/>
          <w:szCs w:val="18"/>
        </w:rPr>
        <w:t xml:space="preserve">Cllr Francis had enquired about a Christmas </w:t>
      </w:r>
      <w:proofErr w:type="gramStart"/>
      <w:r w:rsidRPr="005E01AD">
        <w:rPr>
          <w:sz w:val="18"/>
          <w:szCs w:val="18"/>
        </w:rPr>
        <w:t>Tree</w:t>
      </w:r>
      <w:proofErr w:type="gramEnd"/>
      <w:r w:rsidRPr="005E01AD">
        <w:rPr>
          <w:sz w:val="18"/>
          <w:szCs w:val="18"/>
        </w:rPr>
        <w:t xml:space="preserve"> but nothing was forthcoming.  He suggested purchasing a tree</w:t>
      </w:r>
      <w:r w:rsidR="005E01AD" w:rsidRPr="005E01AD">
        <w:rPr>
          <w:sz w:val="18"/>
          <w:szCs w:val="18"/>
        </w:rPr>
        <w:t xml:space="preserve"> from </w:t>
      </w:r>
      <w:proofErr w:type="spellStart"/>
      <w:r w:rsidR="005E01AD" w:rsidRPr="005E01AD">
        <w:rPr>
          <w:sz w:val="18"/>
          <w:szCs w:val="18"/>
        </w:rPr>
        <w:t>Ammerdown</w:t>
      </w:r>
      <w:proofErr w:type="spellEnd"/>
      <w:r w:rsidR="005E01AD" w:rsidRPr="005E01AD">
        <w:rPr>
          <w:sz w:val="18"/>
          <w:szCs w:val="18"/>
        </w:rPr>
        <w:t>.</w:t>
      </w:r>
    </w:p>
    <w:p w14:paraId="38FE2522" w14:textId="77777777" w:rsidR="000D703B" w:rsidRDefault="000D703B" w:rsidP="00211616">
      <w:pPr>
        <w:spacing w:after="0"/>
        <w:rPr>
          <w:b/>
          <w:bCs/>
          <w:sz w:val="20"/>
          <w:szCs w:val="20"/>
        </w:rPr>
      </w:pPr>
    </w:p>
    <w:p w14:paraId="72C9378B" w14:textId="6C33B6EF" w:rsidR="00211616" w:rsidRDefault="000D703B" w:rsidP="0021161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25/26 071 </w:t>
      </w:r>
      <w:r>
        <w:rPr>
          <w:b/>
          <w:bCs/>
          <w:sz w:val="20"/>
          <w:szCs w:val="20"/>
        </w:rPr>
        <w:tab/>
      </w:r>
      <w:r w:rsidR="00211616" w:rsidRPr="005E57FC">
        <w:rPr>
          <w:b/>
          <w:bCs/>
          <w:sz w:val="20"/>
          <w:szCs w:val="20"/>
        </w:rPr>
        <w:t>Matters for consideration at the Next Meeting.</w:t>
      </w:r>
    </w:p>
    <w:p w14:paraId="37DB41A5" w14:textId="7E170396" w:rsidR="00DB13F5" w:rsidRDefault="006C4E88" w:rsidP="00DB13F5">
      <w:pPr>
        <w:spacing w:after="0"/>
        <w:rPr>
          <w:sz w:val="18"/>
          <w:szCs w:val="18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DB13F5">
        <w:rPr>
          <w:sz w:val="18"/>
          <w:szCs w:val="18"/>
        </w:rPr>
        <w:t>SID email from Sara Davis</w:t>
      </w:r>
    </w:p>
    <w:p w14:paraId="75D3C6F5" w14:textId="78F58AEB" w:rsidR="00DB13F5" w:rsidRDefault="00DB13F5" w:rsidP="00DB13F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Planters – Cllr Buckwell</w:t>
      </w:r>
    </w:p>
    <w:p w14:paraId="5B1FDB44" w14:textId="65C9DA50" w:rsidR="00DB13F5" w:rsidRDefault="00DB13F5" w:rsidP="00DB13F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Noticeboard costs – Clerk</w:t>
      </w:r>
    </w:p>
    <w:p w14:paraId="57B2ED39" w14:textId="059E0CC1" w:rsidR="00DB13F5" w:rsidRPr="00E63E80" w:rsidRDefault="00DB13F5" w:rsidP="00DB13F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Setting the Precept</w:t>
      </w:r>
    </w:p>
    <w:p w14:paraId="2FEE9577" w14:textId="77777777" w:rsidR="00211616" w:rsidRPr="00E50F4A" w:rsidRDefault="00211616" w:rsidP="00211616">
      <w:pPr>
        <w:spacing w:after="0"/>
        <w:rPr>
          <w:b/>
          <w:bCs/>
          <w:sz w:val="20"/>
          <w:szCs w:val="20"/>
          <w:u w:val="single"/>
        </w:rPr>
      </w:pPr>
    </w:p>
    <w:p w14:paraId="6EE8CE32" w14:textId="21C5AAF9" w:rsidR="00211616" w:rsidRPr="00E50F4A" w:rsidRDefault="00211616" w:rsidP="00211616">
      <w:pPr>
        <w:spacing w:after="0"/>
        <w:rPr>
          <w:b/>
          <w:bCs/>
          <w:sz w:val="20"/>
          <w:szCs w:val="20"/>
        </w:rPr>
      </w:pPr>
      <w:r w:rsidRPr="00E50F4A">
        <w:rPr>
          <w:b/>
          <w:bCs/>
          <w:sz w:val="20"/>
          <w:szCs w:val="20"/>
        </w:rPr>
        <w:t>2</w:t>
      </w:r>
      <w:r w:rsidR="005A5DCB">
        <w:rPr>
          <w:b/>
          <w:bCs/>
          <w:sz w:val="20"/>
          <w:szCs w:val="20"/>
        </w:rPr>
        <w:t>5/26 0</w:t>
      </w:r>
      <w:r w:rsidR="00DB13F5">
        <w:rPr>
          <w:b/>
          <w:bCs/>
          <w:sz w:val="20"/>
          <w:szCs w:val="20"/>
        </w:rPr>
        <w:t>7</w:t>
      </w:r>
      <w:r w:rsidR="000D703B">
        <w:rPr>
          <w:b/>
          <w:bCs/>
          <w:sz w:val="20"/>
          <w:szCs w:val="20"/>
        </w:rPr>
        <w:t>2</w:t>
      </w:r>
      <w:r w:rsidRPr="00E50F4A">
        <w:rPr>
          <w:b/>
          <w:bCs/>
          <w:sz w:val="20"/>
          <w:szCs w:val="20"/>
        </w:rPr>
        <w:tab/>
        <w:t xml:space="preserve">Date of the </w:t>
      </w:r>
      <w:r>
        <w:rPr>
          <w:b/>
          <w:bCs/>
          <w:sz w:val="20"/>
          <w:szCs w:val="20"/>
        </w:rPr>
        <w:t>next Meeting</w:t>
      </w:r>
      <w:r w:rsidRPr="00E50F4A">
        <w:rPr>
          <w:b/>
          <w:bCs/>
          <w:sz w:val="20"/>
          <w:szCs w:val="20"/>
        </w:rPr>
        <w:t xml:space="preserve"> </w:t>
      </w:r>
    </w:p>
    <w:p w14:paraId="1C52FF6C" w14:textId="14B74165" w:rsidR="00EE1049" w:rsidRPr="00710EA4" w:rsidRDefault="000334A7" w:rsidP="007B6558">
      <w:pPr>
        <w:ind w:left="1440"/>
        <w:rPr>
          <w:sz w:val="18"/>
          <w:szCs w:val="18"/>
        </w:rPr>
      </w:pPr>
      <w:r>
        <w:rPr>
          <w:sz w:val="18"/>
          <w:szCs w:val="18"/>
        </w:rPr>
        <w:t>14</w:t>
      </w:r>
      <w:r w:rsidRPr="000334A7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January 2026 </w:t>
      </w:r>
    </w:p>
    <w:p w14:paraId="67AC66D3" w14:textId="28D90C67" w:rsidR="00211616" w:rsidRPr="00710EA4" w:rsidRDefault="00211616" w:rsidP="00211616">
      <w:pPr>
        <w:rPr>
          <w:sz w:val="18"/>
          <w:szCs w:val="18"/>
        </w:rPr>
      </w:pPr>
      <w:r w:rsidRPr="00710EA4">
        <w:rPr>
          <w:sz w:val="18"/>
          <w:szCs w:val="18"/>
        </w:rPr>
        <w:t>Attendees were thanked for their contribution and attendance</w:t>
      </w:r>
      <w:r w:rsidR="000D703B">
        <w:rPr>
          <w:sz w:val="18"/>
          <w:szCs w:val="18"/>
        </w:rPr>
        <w:t xml:space="preserve"> and wished a Merry Christmas. </w:t>
      </w:r>
    </w:p>
    <w:p w14:paraId="5BF1ACEE" w14:textId="77777777" w:rsidR="00211616" w:rsidRPr="00710EA4" w:rsidRDefault="00211616" w:rsidP="00211616">
      <w:pPr>
        <w:tabs>
          <w:tab w:val="left" w:pos="993"/>
        </w:tabs>
        <w:spacing w:after="0"/>
        <w:rPr>
          <w:sz w:val="18"/>
          <w:szCs w:val="18"/>
        </w:rPr>
      </w:pPr>
    </w:p>
    <w:p w14:paraId="6183FF19" w14:textId="2DE0970E" w:rsidR="00211616" w:rsidRPr="00710EA4" w:rsidRDefault="00211616" w:rsidP="00211616">
      <w:pPr>
        <w:tabs>
          <w:tab w:val="left" w:pos="993"/>
        </w:tabs>
        <w:spacing w:after="0"/>
        <w:rPr>
          <w:sz w:val="18"/>
          <w:szCs w:val="18"/>
        </w:rPr>
      </w:pPr>
      <w:r w:rsidRPr="00710EA4">
        <w:rPr>
          <w:sz w:val="18"/>
          <w:szCs w:val="18"/>
        </w:rPr>
        <w:t xml:space="preserve">Meeting closed </w:t>
      </w:r>
      <w:r w:rsidR="00710EA4">
        <w:rPr>
          <w:sz w:val="18"/>
          <w:szCs w:val="18"/>
        </w:rPr>
        <w:t>8.</w:t>
      </w:r>
      <w:r w:rsidR="000D703B">
        <w:rPr>
          <w:sz w:val="18"/>
          <w:szCs w:val="18"/>
        </w:rPr>
        <w:t>00</w:t>
      </w:r>
      <w:r w:rsidRPr="00710EA4">
        <w:rPr>
          <w:sz w:val="18"/>
          <w:szCs w:val="18"/>
        </w:rPr>
        <w:t xml:space="preserve">pm </w:t>
      </w:r>
    </w:p>
    <w:p w14:paraId="1FDE5DB7" w14:textId="77777777" w:rsidR="00211616" w:rsidRPr="00710EA4" w:rsidRDefault="00211616" w:rsidP="00211616">
      <w:pPr>
        <w:tabs>
          <w:tab w:val="left" w:pos="993"/>
        </w:tabs>
        <w:spacing w:after="0"/>
        <w:rPr>
          <w:sz w:val="18"/>
          <w:szCs w:val="18"/>
        </w:rPr>
      </w:pPr>
    </w:p>
    <w:p w14:paraId="4585D09F" w14:textId="70BACBAF" w:rsidR="00211616" w:rsidRPr="00710EA4" w:rsidRDefault="00211616" w:rsidP="00211616">
      <w:pPr>
        <w:rPr>
          <w:sz w:val="18"/>
          <w:szCs w:val="18"/>
        </w:rPr>
      </w:pPr>
      <w:r w:rsidRPr="00710EA4">
        <w:rPr>
          <w:sz w:val="18"/>
          <w:szCs w:val="18"/>
        </w:rPr>
        <w:t xml:space="preserve">A signed copy of the minutes can be viewed by arrangement via the Parish </w:t>
      </w:r>
      <w:r w:rsidRPr="00710EA4">
        <w:rPr>
          <w:color w:val="000000" w:themeColor="text1"/>
          <w:sz w:val="18"/>
          <w:szCs w:val="18"/>
        </w:rPr>
        <w:t>Clerk</w:t>
      </w:r>
      <w:r w:rsidR="009655F2" w:rsidRPr="00710EA4">
        <w:rPr>
          <w:color w:val="000000" w:themeColor="text1"/>
          <w:sz w:val="18"/>
          <w:szCs w:val="18"/>
        </w:rPr>
        <w:t>.</w:t>
      </w:r>
    </w:p>
    <w:sectPr w:rsidR="00211616" w:rsidRPr="00710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1A"/>
    <w:multiLevelType w:val="hybridMultilevel"/>
    <w:tmpl w:val="85FA5C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B1DC1"/>
    <w:multiLevelType w:val="hybridMultilevel"/>
    <w:tmpl w:val="5ED0D15E"/>
    <w:lvl w:ilvl="0" w:tplc="08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CCA0809"/>
    <w:multiLevelType w:val="hybridMultilevel"/>
    <w:tmpl w:val="6CD497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2E33D7"/>
    <w:multiLevelType w:val="hybridMultilevel"/>
    <w:tmpl w:val="1D907B10"/>
    <w:lvl w:ilvl="0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4" w15:restartNumberingAfterBreak="0">
    <w:nsid w:val="372E3120"/>
    <w:multiLevelType w:val="hybridMultilevel"/>
    <w:tmpl w:val="52CEFA6A"/>
    <w:lvl w:ilvl="0" w:tplc="E6A4AA1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B344BBB"/>
    <w:multiLevelType w:val="hybridMultilevel"/>
    <w:tmpl w:val="194CE14A"/>
    <w:lvl w:ilvl="0" w:tplc="8DBAC4CA">
      <w:start w:val="7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FC51060"/>
    <w:multiLevelType w:val="hybridMultilevel"/>
    <w:tmpl w:val="472CC068"/>
    <w:lvl w:ilvl="0" w:tplc="5F9C3A90">
      <w:start w:val="5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6212C"/>
    <w:multiLevelType w:val="hybridMultilevel"/>
    <w:tmpl w:val="A0EE4C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B11CF4"/>
    <w:multiLevelType w:val="hybridMultilevel"/>
    <w:tmpl w:val="51A231B8"/>
    <w:lvl w:ilvl="0" w:tplc="BEA092A4">
      <w:start w:val="1"/>
      <w:numFmt w:val="lowerRoman"/>
      <w:lvlText w:val="%1)"/>
      <w:lvlJc w:val="left"/>
      <w:pPr>
        <w:ind w:left="2138" w:hanging="720"/>
      </w:pPr>
      <w:rPr>
        <w:rFonts w:asciiTheme="minorHAnsi" w:eastAsiaTheme="minorHAnsi" w:hAnsiTheme="minorHAnsi" w:cstheme="minorBidi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1300133"/>
    <w:multiLevelType w:val="multilevel"/>
    <w:tmpl w:val="6D82948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59634317">
    <w:abstractNumId w:val="6"/>
  </w:num>
  <w:num w:numId="2" w16cid:durableId="2075279868">
    <w:abstractNumId w:val="8"/>
  </w:num>
  <w:num w:numId="3" w16cid:durableId="1915047013">
    <w:abstractNumId w:val="4"/>
  </w:num>
  <w:num w:numId="4" w16cid:durableId="1905949585">
    <w:abstractNumId w:val="5"/>
  </w:num>
  <w:num w:numId="5" w16cid:durableId="96876621">
    <w:abstractNumId w:val="1"/>
  </w:num>
  <w:num w:numId="6" w16cid:durableId="143202910">
    <w:abstractNumId w:val="3"/>
  </w:num>
  <w:num w:numId="7" w16cid:durableId="1252735862">
    <w:abstractNumId w:val="7"/>
  </w:num>
  <w:num w:numId="8" w16cid:durableId="1884557129">
    <w:abstractNumId w:val="0"/>
  </w:num>
  <w:num w:numId="9" w16cid:durableId="1921518883">
    <w:abstractNumId w:val="2"/>
  </w:num>
  <w:num w:numId="10" w16cid:durableId="20903023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16"/>
    <w:rsid w:val="00005D68"/>
    <w:rsid w:val="00024EF0"/>
    <w:rsid w:val="00026D30"/>
    <w:rsid w:val="000334A7"/>
    <w:rsid w:val="00036D94"/>
    <w:rsid w:val="0003781E"/>
    <w:rsid w:val="00041578"/>
    <w:rsid w:val="00052477"/>
    <w:rsid w:val="000575C8"/>
    <w:rsid w:val="000604A8"/>
    <w:rsid w:val="00060894"/>
    <w:rsid w:val="0006249D"/>
    <w:rsid w:val="0007687C"/>
    <w:rsid w:val="0008308D"/>
    <w:rsid w:val="00084DE2"/>
    <w:rsid w:val="00085E91"/>
    <w:rsid w:val="0009784B"/>
    <w:rsid w:val="000A6288"/>
    <w:rsid w:val="000C406A"/>
    <w:rsid w:val="000C5019"/>
    <w:rsid w:val="000D1A70"/>
    <w:rsid w:val="000D1CD9"/>
    <w:rsid w:val="000D3901"/>
    <w:rsid w:val="000D703B"/>
    <w:rsid w:val="000E182A"/>
    <w:rsid w:val="000E2958"/>
    <w:rsid w:val="000F58CA"/>
    <w:rsid w:val="00100F3C"/>
    <w:rsid w:val="00101EDF"/>
    <w:rsid w:val="001041B8"/>
    <w:rsid w:val="00107B62"/>
    <w:rsid w:val="001170BF"/>
    <w:rsid w:val="00120009"/>
    <w:rsid w:val="00126279"/>
    <w:rsid w:val="0012652D"/>
    <w:rsid w:val="00130298"/>
    <w:rsid w:val="00131798"/>
    <w:rsid w:val="00133537"/>
    <w:rsid w:val="001411D7"/>
    <w:rsid w:val="00146713"/>
    <w:rsid w:val="0016563F"/>
    <w:rsid w:val="00166CBB"/>
    <w:rsid w:val="001A3CE3"/>
    <w:rsid w:val="001B58F8"/>
    <w:rsid w:val="001C184C"/>
    <w:rsid w:val="001E3B5E"/>
    <w:rsid w:val="001F022A"/>
    <w:rsid w:val="001F3AC3"/>
    <w:rsid w:val="001F78BF"/>
    <w:rsid w:val="0020109D"/>
    <w:rsid w:val="00211616"/>
    <w:rsid w:val="002138CD"/>
    <w:rsid w:val="00215EC3"/>
    <w:rsid w:val="00220ACE"/>
    <w:rsid w:val="002225F5"/>
    <w:rsid w:val="002314E7"/>
    <w:rsid w:val="00235804"/>
    <w:rsid w:val="00245D24"/>
    <w:rsid w:val="00251777"/>
    <w:rsid w:val="0026154A"/>
    <w:rsid w:val="00263491"/>
    <w:rsid w:val="002634D7"/>
    <w:rsid w:val="002637E9"/>
    <w:rsid w:val="00267338"/>
    <w:rsid w:val="002768B2"/>
    <w:rsid w:val="00277039"/>
    <w:rsid w:val="002775D7"/>
    <w:rsid w:val="002937EC"/>
    <w:rsid w:val="0029575F"/>
    <w:rsid w:val="00295C26"/>
    <w:rsid w:val="002A67E9"/>
    <w:rsid w:val="002B0A5A"/>
    <w:rsid w:val="002B55AD"/>
    <w:rsid w:val="002C4E1C"/>
    <w:rsid w:val="002C7E88"/>
    <w:rsid w:val="002D481A"/>
    <w:rsid w:val="002D5CBD"/>
    <w:rsid w:val="002E4FC6"/>
    <w:rsid w:val="002E5CC5"/>
    <w:rsid w:val="002E760C"/>
    <w:rsid w:val="002E7DB0"/>
    <w:rsid w:val="002F4169"/>
    <w:rsid w:val="00307641"/>
    <w:rsid w:val="003103CA"/>
    <w:rsid w:val="0032443A"/>
    <w:rsid w:val="003327AB"/>
    <w:rsid w:val="00333936"/>
    <w:rsid w:val="00343938"/>
    <w:rsid w:val="003460BA"/>
    <w:rsid w:val="0035236B"/>
    <w:rsid w:val="0036035F"/>
    <w:rsid w:val="00367F1B"/>
    <w:rsid w:val="003736A3"/>
    <w:rsid w:val="00375282"/>
    <w:rsid w:val="003768B5"/>
    <w:rsid w:val="00383736"/>
    <w:rsid w:val="00383A82"/>
    <w:rsid w:val="003B6DCD"/>
    <w:rsid w:val="003C24F8"/>
    <w:rsid w:val="003D289E"/>
    <w:rsid w:val="003E320C"/>
    <w:rsid w:val="003E7537"/>
    <w:rsid w:val="003F4852"/>
    <w:rsid w:val="00403ED5"/>
    <w:rsid w:val="00440857"/>
    <w:rsid w:val="00444D43"/>
    <w:rsid w:val="004454E5"/>
    <w:rsid w:val="00456B76"/>
    <w:rsid w:val="00464526"/>
    <w:rsid w:val="00474024"/>
    <w:rsid w:val="00477105"/>
    <w:rsid w:val="0048674B"/>
    <w:rsid w:val="004A782F"/>
    <w:rsid w:val="004B016A"/>
    <w:rsid w:val="004B01C6"/>
    <w:rsid w:val="004B3101"/>
    <w:rsid w:val="004B45DD"/>
    <w:rsid w:val="004C2DD1"/>
    <w:rsid w:val="004D1713"/>
    <w:rsid w:val="004F6EB5"/>
    <w:rsid w:val="00512505"/>
    <w:rsid w:val="0052109B"/>
    <w:rsid w:val="005268F2"/>
    <w:rsid w:val="0053196D"/>
    <w:rsid w:val="005360DB"/>
    <w:rsid w:val="00561877"/>
    <w:rsid w:val="00571948"/>
    <w:rsid w:val="00572EF1"/>
    <w:rsid w:val="00581AB4"/>
    <w:rsid w:val="00585119"/>
    <w:rsid w:val="00586288"/>
    <w:rsid w:val="00594822"/>
    <w:rsid w:val="005A02A4"/>
    <w:rsid w:val="005A161E"/>
    <w:rsid w:val="005A5DCB"/>
    <w:rsid w:val="005D5F7D"/>
    <w:rsid w:val="005E01AD"/>
    <w:rsid w:val="005E5BA8"/>
    <w:rsid w:val="005F0652"/>
    <w:rsid w:val="005F39DA"/>
    <w:rsid w:val="00601ACD"/>
    <w:rsid w:val="00604193"/>
    <w:rsid w:val="006119B2"/>
    <w:rsid w:val="0062189E"/>
    <w:rsid w:val="006233CC"/>
    <w:rsid w:val="006450E3"/>
    <w:rsid w:val="0065704F"/>
    <w:rsid w:val="00657974"/>
    <w:rsid w:val="00657FB5"/>
    <w:rsid w:val="00663661"/>
    <w:rsid w:val="006661B9"/>
    <w:rsid w:val="006667F7"/>
    <w:rsid w:val="00667488"/>
    <w:rsid w:val="00675245"/>
    <w:rsid w:val="00682AC1"/>
    <w:rsid w:val="00687608"/>
    <w:rsid w:val="006945B9"/>
    <w:rsid w:val="006950C2"/>
    <w:rsid w:val="00696111"/>
    <w:rsid w:val="00697A85"/>
    <w:rsid w:val="006A139A"/>
    <w:rsid w:val="006A313E"/>
    <w:rsid w:val="006A5F64"/>
    <w:rsid w:val="006B16A1"/>
    <w:rsid w:val="006B1E71"/>
    <w:rsid w:val="006B5897"/>
    <w:rsid w:val="006C4E88"/>
    <w:rsid w:val="006C7D58"/>
    <w:rsid w:val="006D4148"/>
    <w:rsid w:val="006E6FDB"/>
    <w:rsid w:val="006F2610"/>
    <w:rsid w:val="006F3B13"/>
    <w:rsid w:val="006F6DFE"/>
    <w:rsid w:val="006F7104"/>
    <w:rsid w:val="006F7891"/>
    <w:rsid w:val="007003A4"/>
    <w:rsid w:val="007047BE"/>
    <w:rsid w:val="00705215"/>
    <w:rsid w:val="00705678"/>
    <w:rsid w:val="00710EA4"/>
    <w:rsid w:val="00715F37"/>
    <w:rsid w:val="007174B3"/>
    <w:rsid w:val="00721B51"/>
    <w:rsid w:val="00735F57"/>
    <w:rsid w:val="0074078E"/>
    <w:rsid w:val="00743335"/>
    <w:rsid w:val="007624E5"/>
    <w:rsid w:val="00776F38"/>
    <w:rsid w:val="007817ED"/>
    <w:rsid w:val="00782AB1"/>
    <w:rsid w:val="00783342"/>
    <w:rsid w:val="007913C0"/>
    <w:rsid w:val="007A31CF"/>
    <w:rsid w:val="007A452E"/>
    <w:rsid w:val="007A4755"/>
    <w:rsid w:val="007A65A7"/>
    <w:rsid w:val="007A6719"/>
    <w:rsid w:val="007B6558"/>
    <w:rsid w:val="007C263B"/>
    <w:rsid w:val="007C581A"/>
    <w:rsid w:val="007D2729"/>
    <w:rsid w:val="007D2B43"/>
    <w:rsid w:val="007E10E0"/>
    <w:rsid w:val="007E64D8"/>
    <w:rsid w:val="007E77E0"/>
    <w:rsid w:val="007F043A"/>
    <w:rsid w:val="007F23D2"/>
    <w:rsid w:val="007F63E1"/>
    <w:rsid w:val="00803177"/>
    <w:rsid w:val="00823666"/>
    <w:rsid w:val="00825721"/>
    <w:rsid w:val="00825DE2"/>
    <w:rsid w:val="008317B7"/>
    <w:rsid w:val="0084027D"/>
    <w:rsid w:val="00845599"/>
    <w:rsid w:val="00847A42"/>
    <w:rsid w:val="00853773"/>
    <w:rsid w:val="00854513"/>
    <w:rsid w:val="008638A7"/>
    <w:rsid w:val="00867C44"/>
    <w:rsid w:val="00870D3C"/>
    <w:rsid w:val="008768C4"/>
    <w:rsid w:val="00880126"/>
    <w:rsid w:val="00885E09"/>
    <w:rsid w:val="00890324"/>
    <w:rsid w:val="00890A31"/>
    <w:rsid w:val="008A2AC8"/>
    <w:rsid w:val="008A4E9D"/>
    <w:rsid w:val="008A7966"/>
    <w:rsid w:val="008A7B5E"/>
    <w:rsid w:val="008B4686"/>
    <w:rsid w:val="008B6240"/>
    <w:rsid w:val="008B67ED"/>
    <w:rsid w:val="008C3DDD"/>
    <w:rsid w:val="008C662B"/>
    <w:rsid w:val="008C6AFA"/>
    <w:rsid w:val="008C785E"/>
    <w:rsid w:val="008E1306"/>
    <w:rsid w:val="008E3594"/>
    <w:rsid w:val="008F7AF4"/>
    <w:rsid w:val="00906F7F"/>
    <w:rsid w:val="0091394A"/>
    <w:rsid w:val="009170CD"/>
    <w:rsid w:val="00926E4A"/>
    <w:rsid w:val="00930523"/>
    <w:rsid w:val="009376D3"/>
    <w:rsid w:val="00947CB3"/>
    <w:rsid w:val="00954739"/>
    <w:rsid w:val="00956397"/>
    <w:rsid w:val="00961015"/>
    <w:rsid w:val="0096250C"/>
    <w:rsid w:val="00963AAB"/>
    <w:rsid w:val="00963DA1"/>
    <w:rsid w:val="0096555A"/>
    <w:rsid w:val="009655F2"/>
    <w:rsid w:val="00972F1A"/>
    <w:rsid w:val="009874A2"/>
    <w:rsid w:val="0099471D"/>
    <w:rsid w:val="0099532C"/>
    <w:rsid w:val="00996DA7"/>
    <w:rsid w:val="009A17E5"/>
    <w:rsid w:val="009B7A20"/>
    <w:rsid w:val="009C27A0"/>
    <w:rsid w:val="009C42E5"/>
    <w:rsid w:val="009C4D8E"/>
    <w:rsid w:val="009D1636"/>
    <w:rsid w:val="009D18C3"/>
    <w:rsid w:val="009D1C6C"/>
    <w:rsid w:val="009D5B51"/>
    <w:rsid w:val="009E4394"/>
    <w:rsid w:val="009F05FB"/>
    <w:rsid w:val="009F1A06"/>
    <w:rsid w:val="009F2CBC"/>
    <w:rsid w:val="00A0115E"/>
    <w:rsid w:val="00A0132A"/>
    <w:rsid w:val="00A04106"/>
    <w:rsid w:val="00A04C7E"/>
    <w:rsid w:val="00A079F1"/>
    <w:rsid w:val="00A10BA8"/>
    <w:rsid w:val="00A12643"/>
    <w:rsid w:val="00A20036"/>
    <w:rsid w:val="00A23534"/>
    <w:rsid w:val="00A25830"/>
    <w:rsid w:val="00A349A3"/>
    <w:rsid w:val="00A54B61"/>
    <w:rsid w:val="00A73047"/>
    <w:rsid w:val="00A9316F"/>
    <w:rsid w:val="00A944CB"/>
    <w:rsid w:val="00A9651B"/>
    <w:rsid w:val="00AA55A4"/>
    <w:rsid w:val="00AB57FE"/>
    <w:rsid w:val="00AB5A8E"/>
    <w:rsid w:val="00AB6579"/>
    <w:rsid w:val="00AC1350"/>
    <w:rsid w:val="00AC3C74"/>
    <w:rsid w:val="00AD12C7"/>
    <w:rsid w:val="00AE38F5"/>
    <w:rsid w:val="00AE75AB"/>
    <w:rsid w:val="00AF71BB"/>
    <w:rsid w:val="00AF7A60"/>
    <w:rsid w:val="00B00518"/>
    <w:rsid w:val="00B14DE5"/>
    <w:rsid w:val="00B159CF"/>
    <w:rsid w:val="00B20312"/>
    <w:rsid w:val="00B235F2"/>
    <w:rsid w:val="00B25197"/>
    <w:rsid w:val="00B263FB"/>
    <w:rsid w:val="00B30CBB"/>
    <w:rsid w:val="00B376C0"/>
    <w:rsid w:val="00B40156"/>
    <w:rsid w:val="00B43195"/>
    <w:rsid w:val="00B44AD5"/>
    <w:rsid w:val="00B55E86"/>
    <w:rsid w:val="00B61334"/>
    <w:rsid w:val="00B651CA"/>
    <w:rsid w:val="00B67458"/>
    <w:rsid w:val="00B72794"/>
    <w:rsid w:val="00B74E74"/>
    <w:rsid w:val="00B775D3"/>
    <w:rsid w:val="00B8513E"/>
    <w:rsid w:val="00BA703E"/>
    <w:rsid w:val="00BA790F"/>
    <w:rsid w:val="00BB05BD"/>
    <w:rsid w:val="00BB5CCC"/>
    <w:rsid w:val="00BB6C73"/>
    <w:rsid w:val="00BC76BC"/>
    <w:rsid w:val="00BD1993"/>
    <w:rsid w:val="00BD699E"/>
    <w:rsid w:val="00BE36F3"/>
    <w:rsid w:val="00BE4FF6"/>
    <w:rsid w:val="00BE737B"/>
    <w:rsid w:val="00C045E3"/>
    <w:rsid w:val="00C052C1"/>
    <w:rsid w:val="00C11F96"/>
    <w:rsid w:val="00C13043"/>
    <w:rsid w:val="00C3147C"/>
    <w:rsid w:val="00C42BA8"/>
    <w:rsid w:val="00C4728A"/>
    <w:rsid w:val="00C47DEF"/>
    <w:rsid w:val="00C60ABF"/>
    <w:rsid w:val="00C62FFF"/>
    <w:rsid w:val="00C65D43"/>
    <w:rsid w:val="00C70393"/>
    <w:rsid w:val="00C738B9"/>
    <w:rsid w:val="00C738D6"/>
    <w:rsid w:val="00C80A7A"/>
    <w:rsid w:val="00C936E8"/>
    <w:rsid w:val="00C95AB8"/>
    <w:rsid w:val="00CA0BA6"/>
    <w:rsid w:val="00CA302C"/>
    <w:rsid w:val="00CB01C8"/>
    <w:rsid w:val="00CB15D2"/>
    <w:rsid w:val="00CC0DFE"/>
    <w:rsid w:val="00CC2362"/>
    <w:rsid w:val="00CC5549"/>
    <w:rsid w:val="00CD0FDD"/>
    <w:rsid w:val="00CD487F"/>
    <w:rsid w:val="00CE2180"/>
    <w:rsid w:val="00CE27A0"/>
    <w:rsid w:val="00CE30EB"/>
    <w:rsid w:val="00CE4C25"/>
    <w:rsid w:val="00CF00D3"/>
    <w:rsid w:val="00D063FE"/>
    <w:rsid w:val="00D12A79"/>
    <w:rsid w:val="00D14F81"/>
    <w:rsid w:val="00D165DE"/>
    <w:rsid w:val="00D17704"/>
    <w:rsid w:val="00D205D7"/>
    <w:rsid w:val="00D25160"/>
    <w:rsid w:val="00D26BE5"/>
    <w:rsid w:val="00D301D9"/>
    <w:rsid w:val="00D3063F"/>
    <w:rsid w:val="00D3385E"/>
    <w:rsid w:val="00D4105D"/>
    <w:rsid w:val="00D4220D"/>
    <w:rsid w:val="00D46B7C"/>
    <w:rsid w:val="00D53732"/>
    <w:rsid w:val="00D546AF"/>
    <w:rsid w:val="00D745BC"/>
    <w:rsid w:val="00D8560F"/>
    <w:rsid w:val="00D9331A"/>
    <w:rsid w:val="00DA14F5"/>
    <w:rsid w:val="00DA5F19"/>
    <w:rsid w:val="00DA6DB4"/>
    <w:rsid w:val="00DB13F5"/>
    <w:rsid w:val="00DB23E4"/>
    <w:rsid w:val="00DB795C"/>
    <w:rsid w:val="00DE2C27"/>
    <w:rsid w:val="00DE3CE5"/>
    <w:rsid w:val="00DE7C28"/>
    <w:rsid w:val="00DF5802"/>
    <w:rsid w:val="00DF5FDB"/>
    <w:rsid w:val="00DF749B"/>
    <w:rsid w:val="00E000F0"/>
    <w:rsid w:val="00E06673"/>
    <w:rsid w:val="00E1179F"/>
    <w:rsid w:val="00E27D54"/>
    <w:rsid w:val="00E336BE"/>
    <w:rsid w:val="00E3440B"/>
    <w:rsid w:val="00E34B99"/>
    <w:rsid w:val="00E463B1"/>
    <w:rsid w:val="00E51442"/>
    <w:rsid w:val="00E54A31"/>
    <w:rsid w:val="00E63E80"/>
    <w:rsid w:val="00E655C9"/>
    <w:rsid w:val="00E66BE9"/>
    <w:rsid w:val="00E7112D"/>
    <w:rsid w:val="00E71F1F"/>
    <w:rsid w:val="00E74DD2"/>
    <w:rsid w:val="00E756B9"/>
    <w:rsid w:val="00E8415D"/>
    <w:rsid w:val="00E846CB"/>
    <w:rsid w:val="00E85925"/>
    <w:rsid w:val="00E904FE"/>
    <w:rsid w:val="00E9381E"/>
    <w:rsid w:val="00E9495A"/>
    <w:rsid w:val="00E96C0B"/>
    <w:rsid w:val="00E97877"/>
    <w:rsid w:val="00E978BD"/>
    <w:rsid w:val="00EA344D"/>
    <w:rsid w:val="00EA47C0"/>
    <w:rsid w:val="00EB0B10"/>
    <w:rsid w:val="00EB611A"/>
    <w:rsid w:val="00EB78CD"/>
    <w:rsid w:val="00ED235C"/>
    <w:rsid w:val="00ED6FE6"/>
    <w:rsid w:val="00ED7744"/>
    <w:rsid w:val="00EE1049"/>
    <w:rsid w:val="00EE6BDB"/>
    <w:rsid w:val="00EF4134"/>
    <w:rsid w:val="00EF536F"/>
    <w:rsid w:val="00EF5DEC"/>
    <w:rsid w:val="00F05A8F"/>
    <w:rsid w:val="00F10429"/>
    <w:rsid w:val="00F25B27"/>
    <w:rsid w:val="00F349E2"/>
    <w:rsid w:val="00F42425"/>
    <w:rsid w:val="00F43CFD"/>
    <w:rsid w:val="00F45CF1"/>
    <w:rsid w:val="00F5594D"/>
    <w:rsid w:val="00F86DC3"/>
    <w:rsid w:val="00F92829"/>
    <w:rsid w:val="00F974E5"/>
    <w:rsid w:val="00F97BF8"/>
    <w:rsid w:val="00FA716C"/>
    <w:rsid w:val="00FB5D58"/>
    <w:rsid w:val="00FC09E9"/>
    <w:rsid w:val="00FC269D"/>
    <w:rsid w:val="00FC3FE0"/>
    <w:rsid w:val="00FE4540"/>
    <w:rsid w:val="00FF192E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603C"/>
  <w15:chartTrackingRefBased/>
  <w15:docId w15:val="{0CBC61E7-4D40-4307-8F1F-F15943F1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61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1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6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16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.hemingtonp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5B6AB-04BD-48D4-9948-3E45F441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Gregory</dc:creator>
  <cp:keywords/>
  <dc:description/>
  <cp:lastModifiedBy>Jennifer Gregory</cp:lastModifiedBy>
  <cp:revision>2</cp:revision>
  <dcterms:created xsi:type="dcterms:W3CDTF">2026-01-07T14:03:00Z</dcterms:created>
  <dcterms:modified xsi:type="dcterms:W3CDTF">2026-01-07T14:03:00Z</dcterms:modified>
</cp:coreProperties>
</file>